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77777777" w:rsidR="002A5C69" w:rsidRPr="00F33F91" w:rsidRDefault="0096159C" w:rsidP="007E50AB">
      <w:pPr>
        <w:pStyle w:val="CDRFrontPageTitle"/>
        <w:rPr>
          <w:color w:val="000000" w:themeColor="text1"/>
        </w:rPr>
      </w:pPr>
      <w:r w:rsidRPr="00F33F91">
        <w:rPr>
          <w:color w:val="000000" w:themeColor="text1"/>
        </w:rPr>
        <w:t>Solar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77777777" w:rsidR="009A7319" w:rsidRPr="00772ADA" w:rsidRDefault="009A7319" w:rsidP="009A7319">
      <w:pPr>
        <w:pStyle w:val="CDRFrontPageVersion"/>
      </w:pPr>
      <w:r w:rsidRPr="00772ADA">
        <w:t xml:space="preserve">CDR Program </w:t>
      </w:r>
      <w:r w:rsidRPr="00552DE5">
        <w:t>Document</w:t>
      </w:r>
      <w:r w:rsidRPr="00772ADA">
        <w:t xml:space="preserve"> Number: </w:t>
      </w:r>
      <w:r w:rsidRPr="00772ADA">
        <w:tab/>
      </w:r>
      <w:r w:rsidR="00D4097E" w:rsidRPr="009A7319">
        <w:rPr>
          <w:color w:val="FF0000"/>
        </w:rPr>
        <w:t>TBD by CDR Program</w:t>
      </w:r>
      <w:r w:rsidR="00D4097E">
        <w:rPr>
          <w:color w:val="FF0000"/>
        </w:rPr>
        <w:t xml:space="preserve"> Document Manager</w:t>
      </w:r>
    </w:p>
    <w:p w14:paraId="64CCD96D" w14:textId="77777777" w:rsidR="009A7319" w:rsidRPr="00772ADA" w:rsidRDefault="009A7319" w:rsidP="009A7319">
      <w:pPr>
        <w:pStyle w:val="CDRFrontPageVersion"/>
      </w:pPr>
      <w:r w:rsidRPr="00772ADA">
        <w:t xml:space="preserve">Originator Document Number: </w:t>
      </w:r>
      <w:r w:rsidRPr="00772ADA">
        <w:tab/>
      </w:r>
      <w:r w:rsidRPr="009A7319">
        <w:rPr>
          <w:color w:val="FF0000"/>
        </w:rPr>
        <w:t xml:space="preserve">TBD by PI </w:t>
      </w:r>
      <w:r>
        <w:rPr>
          <w:color w:val="FF0000"/>
        </w:rPr>
        <w:t xml:space="preserve">organization </w:t>
      </w:r>
      <w:r w:rsidRPr="009A7319">
        <w:rPr>
          <w:color w:val="FF0000"/>
        </w:rPr>
        <w:t>or</w:t>
      </w:r>
      <w:r>
        <w:rPr>
          <w:color w:val="FF0000"/>
        </w:rPr>
        <w:t xml:space="preserve"> use</w:t>
      </w:r>
      <w:r w:rsidRPr="009A7319">
        <w:rPr>
          <w:color w:val="FF0000"/>
        </w:rPr>
        <w:t xml:space="preserve"> N/A</w:t>
      </w:r>
    </w:p>
    <w:p w14:paraId="21BE25DB" w14:textId="77777777" w:rsidR="009A7319" w:rsidRDefault="009A7319" w:rsidP="009A7319">
      <w:pPr>
        <w:pStyle w:val="CDRFrontPageVersion"/>
      </w:pP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t xml:space="preserve">Revision </w:t>
      </w:r>
      <w:r w:rsidR="0091333E">
        <w:rPr>
          <w:color w:val="FF0000"/>
        </w:rPr>
        <w:t>1</w:t>
      </w:r>
      <w:r w:rsidRPr="00D4097E">
        <w:t xml:space="preserve"> /</w:t>
      </w:r>
      <w:r w:rsidR="00D4097E" w:rsidRPr="00D4097E">
        <w:t xml:space="preserve"> </w:t>
      </w:r>
      <w:r w:rsidR="0078366F" w:rsidRPr="0078366F">
        <w:rPr>
          <w:color w:val="FF0000"/>
        </w:rPr>
        <w:t>&lt;</w:t>
      </w:r>
      <w:r w:rsidR="00D4097E" w:rsidRPr="0078366F">
        <w:rPr>
          <w:color w:val="FF0000"/>
        </w:rPr>
        <w:t>Month</w:t>
      </w:r>
      <w:r w:rsidR="0078366F">
        <w:rPr>
          <w:color w:val="FF0000"/>
        </w:rPr>
        <w:t>&gt; &lt;day&gt;</w:t>
      </w:r>
      <w:r w:rsidR="00D4097E" w:rsidRPr="0078366F">
        <w:rPr>
          <w:color w:val="FF0000"/>
        </w:rPr>
        <w:t xml:space="preserve">, </w:t>
      </w:r>
      <w:r w:rsidR="00D4097E" w:rsidRPr="00D4097E">
        <w:rPr>
          <w:color w:val="FF0000"/>
        </w:rPr>
        <w:t>YYYY</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7777777" w:rsidR="00C51DEC" w:rsidRPr="00C51DEC" w:rsidRDefault="00C51DEC" w:rsidP="00D16658">
            <w:pPr>
              <w:pStyle w:val="CDRTableText"/>
              <w:keepNext/>
              <w:rPr>
                <w:color w:val="FF0000"/>
              </w:rPr>
            </w:pPr>
            <w:r>
              <w:rPr>
                <w:color w:val="FF0000"/>
              </w:rPr>
              <w:t>DSR-</w:t>
            </w:r>
            <w:r w:rsidR="002C2EC1">
              <w:rPr>
                <w:color w:val="FF0000"/>
              </w:rPr>
              <w:t>XXX</w:t>
            </w:r>
          </w:p>
        </w:tc>
        <w:tc>
          <w:tcPr>
            <w:tcW w:w="4046" w:type="dxa"/>
          </w:tcPr>
          <w:p w14:paraId="43D7B94A" w14:textId="77777777" w:rsidR="00C51DEC" w:rsidRPr="00C51DEC" w:rsidRDefault="002C2EC1" w:rsidP="00D16658">
            <w:pPr>
              <w:pStyle w:val="CDRTableText"/>
              <w:keepNext/>
              <w:rPr>
                <w:color w:val="FF0000"/>
              </w:rPr>
            </w:pPr>
            <w:r>
              <w:rPr>
                <w:color w:val="FF0000"/>
              </w:rPr>
              <w:t>Initial Submission to CDR Program</w:t>
            </w:r>
          </w:p>
        </w:tc>
        <w:tc>
          <w:tcPr>
            <w:tcW w:w="1462" w:type="dxa"/>
          </w:tcPr>
          <w:p w14:paraId="45EC1B75" w14:textId="77777777" w:rsidR="00C51DEC" w:rsidRPr="00C51DEC" w:rsidRDefault="00B77387" w:rsidP="00D16658">
            <w:pPr>
              <w:pStyle w:val="CDRTableText"/>
              <w:keepNext/>
              <w:rPr>
                <w:color w:val="FF0000"/>
              </w:rPr>
            </w:pPr>
            <w:r>
              <w:rPr>
                <w:color w:val="FF0000"/>
              </w:rPr>
              <w:t>MM/DD/YYYY</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42AC128E"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 xml:space="preserve">variations </w:t>
      </w:r>
      <w:r w:rsidR="00CD37FD" w:rsidRPr="00CD37FD">
        <w:rPr>
          <w:rFonts w:asciiTheme="majorHAnsi" w:hAnsiTheme="majorHAnsi"/>
        </w:rPr>
        <w:t xml:space="preserve">in </w:t>
      </w:r>
      <w:r w:rsidR="00B9451E">
        <w:rPr>
          <w:rFonts w:asciiTheme="majorHAnsi" w:hAnsiTheme="majorHAnsi"/>
        </w:rPr>
        <w:t xml:space="preserve">four </w:t>
      </w:r>
      <w:r w:rsidR="00CD37FD" w:rsidRPr="00CD37FD">
        <w:rPr>
          <w:rFonts w:asciiTheme="majorHAnsi" w:hAnsiTheme="majorHAnsi"/>
        </w:rPr>
        <w:t xml:space="preserve">broad </w:t>
      </w:r>
      <w:r w:rsidR="00CD37FD">
        <w:rPr>
          <w:rFonts w:asciiTheme="majorHAnsi" w:hAnsiTheme="majorHAnsi"/>
        </w:rPr>
        <w:t xml:space="preserve">wavelength </w:t>
      </w:r>
      <w:r w:rsidR="00CD37FD" w:rsidRPr="00CD37FD">
        <w:rPr>
          <w:rFonts w:asciiTheme="majorHAnsi" w:hAnsiTheme="majorHAnsi"/>
        </w:rPr>
        <w:t xml:space="preserve">bands </w:t>
      </w:r>
      <w:r w:rsidR="005E3460">
        <w:rPr>
          <w:rFonts w:asciiTheme="majorHAnsi" w:hAnsiTheme="majorHAnsi"/>
        </w:rPr>
        <w:t>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3CEFD9C9"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calculated by the algorithm with an earlier model, NRLTSI.</w:t>
      </w:r>
    </w:p>
    <w:p w14:paraId="5C661873" w14:textId="442BE15E"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B373D5" w:rsidRPr="00B373D5">
        <w:rPr>
          <w:rFonts w:asciiTheme="majorHAnsi" w:hAnsiTheme="majorHAnsi"/>
          <w:i w:val="0"/>
        </w:rPr>
        <w:t xml:space="preserve">in selected broad wavelength bands </w:t>
      </w:r>
      <w:r w:rsidR="00E40AA0" w:rsidRPr="00B373D5">
        <w:rPr>
          <w:rFonts w:asciiTheme="majorHAnsi" w:hAnsiTheme="majorHAnsi"/>
          <w:i w:val="0"/>
        </w:rPr>
        <w:t>calculated by the algorithm</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3C2F4E3A"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 xml:space="preserve">Examples of NRLTSI2 total solar irradiance variations and estimated uncertainties in the relative changes (i.e., excluding the ±0.5 Wm-2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13A27FB0"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Pr>
          <w:rFonts w:asciiTheme="majorHAnsi" w:hAnsiTheme="majorHAnsi"/>
          <w:i w:val="0"/>
        </w:rPr>
        <w:t xml:space="preserve">the four </w:t>
      </w:r>
      <w:r w:rsidR="00E40AA0">
        <w:rPr>
          <w:rFonts w:asciiTheme="majorHAnsi" w:hAnsiTheme="majorHAnsi"/>
          <w:i w:val="0"/>
        </w:rPr>
        <w:t>1 nm wavelength bins 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77777777" w:rsidR="00667BF2" w:rsidRDefault="002C58E3" w:rsidP="001A4B09">
      <w:pPr>
        <w:pStyle w:val="CDRGuidance"/>
        <w:spacing w:before="240" w:after="0"/>
        <w:rPr>
          <w:rFonts w:asciiTheme="majorHAnsi" w:hAnsiTheme="majorHAnsi"/>
          <w:i w:val="0"/>
        </w:rPr>
      </w:pPr>
      <w:r>
        <w:rPr>
          <w:rFonts w:asciiTheme="majorHAnsi" w:hAnsiTheme="majorHAnsi"/>
          <w:i w:val="0"/>
        </w:rPr>
        <w:t>Figure 16</w:t>
      </w:r>
      <w:proofErr w:type="gramStart"/>
      <w:r w:rsidR="003561BE">
        <w:rPr>
          <w:rFonts w:asciiTheme="majorHAnsi" w:hAnsiTheme="majorHAnsi"/>
          <w:i w:val="0"/>
        </w:rPr>
        <w:t xml:space="preserve">: </w:t>
      </w:r>
      <w:r w:rsidR="00667BF2" w:rsidRPr="00667BF2">
        <w:rPr>
          <w:rFonts w:asciiTheme="majorHAnsi" w:hAnsiTheme="majorHAnsi"/>
          <w:i w:val="0"/>
        </w:rPr>
        <w:t>.</w:t>
      </w:r>
      <w:proofErr w:type="gramEnd"/>
      <w:r w:rsidR="00667BF2" w:rsidRPr="00667BF2">
        <w:rPr>
          <w:rFonts w:asciiTheme="majorHAnsi" w:hAnsiTheme="majorHAnsi"/>
          <w:i w:val="0"/>
        </w:rPr>
        <w:t xml:space="preserve"> Shown are time series of solar spectral irradiance variations in broad wavelength bands that the algorithm calculates (i.e., the NRLSSI2 model) compared with SIM observations from 2003 to 2005. The primary variations are associated with the Sun’s 27-day rotation.</w:t>
      </w:r>
    </w:p>
    <w:p w14:paraId="12CA6603" w14:textId="70E1BFDC"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 xml:space="preserve">Shown are the solar spectral irradiance changes during solar cycle (24),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2AEE3C92"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B21E5A">
        <w:rPr>
          <w:rFonts w:asciiTheme="majorHAnsi" w:hAnsiTheme="majorHAnsi"/>
        </w:rPr>
        <w:t xml:space="preserve">Solar Irradiance </w:t>
      </w:r>
      <w:r w:rsidR="001B6FD1" w:rsidRPr="00CC3AB6">
        <w:rPr>
          <w:rFonts w:asciiTheme="majorHAnsi" w:hAnsiTheme="majorHAnsi"/>
        </w:rPr>
        <w:t>Products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03229CCF"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96159C" w:rsidRPr="00244912">
        <w:rPr>
          <w:rFonts w:asciiTheme="majorHAnsi" w:hAnsiTheme="majorHAnsi"/>
        </w:rPr>
        <w:t>Solar Irradiance</w:t>
      </w:r>
      <w:r w:rsidRPr="00244912">
        <w:rPr>
          <w:rFonts w:asciiTheme="majorHAnsi" w:hAnsiTheme="majorHAnsi"/>
        </w:rPr>
        <w:t xml:space="preserve"> Climate Data Record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EBC9201"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for the Solar Irradiance Climate Data Record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Pr="00244912">
        <w:rPr>
          <w:rFonts w:asciiTheme="majorHAnsi" w:hAnsiTheme="majorHAnsi"/>
        </w:rPr>
        <w:t xml:space="preserve"> since 1615</w:t>
      </w:r>
      <w:r w:rsidR="00A230C6" w:rsidRPr="00244912">
        <w:rPr>
          <w:rFonts w:asciiTheme="majorHAnsi" w:hAnsiTheme="majorHAnsi"/>
        </w:rPr>
        <w:t>. Also described are the output file</w:t>
      </w:r>
      <w:r w:rsidR="00932EA9" w:rsidRPr="00244912">
        <w:rPr>
          <w:rFonts w:asciiTheme="majorHAnsi" w:hAnsiTheme="majorHAnsi"/>
        </w:rPr>
        <w:t>s of daily, monthly and annual solar irradiance</w:t>
      </w:r>
      <w:r w:rsidR="00A230C6" w:rsidRPr="00244912">
        <w:rPr>
          <w:rFonts w:asciiTheme="majorHAnsi" w:hAnsiTheme="majorHAnsi"/>
        </w:rPr>
        <w:t>, and validation procedures for the modeled solar irradiance. The solar irradiance reconstruct</w:t>
      </w:r>
      <w:r w:rsidRPr="00244912">
        <w:rPr>
          <w:rFonts w:asciiTheme="majorHAnsi" w:hAnsiTheme="majorHAnsi"/>
        </w:rPr>
        <w:t>ions that this C-ATBD describes</w:t>
      </w:r>
      <w:r w:rsidR="00A230C6" w:rsidRPr="00244912">
        <w:rPr>
          <w:rFonts w:asciiTheme="majorHAnsi" w:hAnsiTheme="majorHAnsi"/>
        </w:rPr>
        <w:t xml:space="preserve"> compliment the direct measurements made of total and spectral solar irradiance by the TSIS instrument, documented in the 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from ongoing TSIS 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lastRenderedPageBreak/>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15AF1C64" w:rsidR="00244912" w:rsidRPr="008536A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2CA78E1A" w:rsidR="00244912" w:rsidRPr="00D9572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11235037" w:rsidR="002044DB" w:rsidRDefault="0068399D"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66E04979" w:rsidR="002044DB" w:rsidRDefault="00CC5FA7"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36288890" w:rsidR="00CC5FA7" w:rsidRDefault="00CC5FA7" w:rsidP="00CC5FA7">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GOME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12EBD906"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8F661B">
        <w:rPr>
          <w:i w:val="0"/>
          <w:color w:val="000000"/>
        </w:rPr>
        <w:t>, listed in Table 1</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BD7383">
        <w:rPr>
          <w:i w:val="0"/>
          <w:color w:val="000000"/>
        </w:rPr>
        <w:t xml:space="preserve"> per band.</w:t>
      </w:r>
    </w:p>
    <w:p w14:paraId="67830C3D" w14:textId="531A15C4"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372423">
        <w:rPr>
          <w:i w:val="0"/>
          <w:color w:val="000000"/>
        </w:rPr>
        <w:t>It is described in a separated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sunspot </w:t>
      </w:r>
      <w:r w:rsidR="00372423">
        <w:rPr>
          <w:i w:val="0"/>
          <w:color w:val="000000"/>
        </w:rPr>
        <w:t xml:space="preserve">darkening, </w:t>
      </w:r>
      <w:proofErr w:type="gramStart"/>
      <w:r w:rsidR="00372423" w:rsidRPr="006C06CB">
        <w:rPr>
          <w:color w:val="000000"/>
        </w:rPr>
        <w:t>S</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and facular brightening</w:t>
      </w:r>
      <w:r w:rsidR="00372423">
        <w:rPr>
          <w:i w:val="0"/>
          <w:color w:val="000000"/>
        </w:rPr>
        <w:t xml:space="preserve">, </w:t>
      </w:r>
      <w:r w:rsidR="00372423" w:rsidRPr="006C06CB">
        <w:rPr>
          <w:color w:val="000000"/>
        </w:rPr>
        <w:t>F</w:t>
      </w:r>
      <w:r w:rsidR="00372423">
        <w:rPr>
          <w:i w:val="0"/>
          <w:color w:val="000000"/>
        </w:rPr>
        <w:t>(</w:t>
      </w:r>
      <w:r w:rsidR="00372423" w:rsidRPr="006C06CB">
        <w:rPr>
          <w:color w:val="000000"/>
        </w:rPr>
        <w:t>t</w:t>
      </w:r>
      <w:r w:rsidR="00372423">
        <w:rPr>
          <w:i w:val="0"/>
          <w:color w:val="000000"/>
        </w:rPr>
        <w:t>)</w:t>
      </w:r>
      <w:r>
        <w:rPr>
          <w:i w:val="0"/>
          <w:color w:val="000000"/>
        </w:rPr>
        <w:t>.</w:t>
      </w:r>
    </w:p>
    <w:p w14:paraId="0E9284A6" w14:textId="525E6636"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are four</w:t>
      </w:r>
      <w:r w:rsidR="005279C4">
        <w:rPr>
          <w:i w:val="0"/>
          <w:color w:val="000000"/>
        </w:rPr>
        <w:t xml:space="preserve"> reference spectra indicative of quiet, 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3D23EA9B" w:rsidR="00A52911" w:rsidRPr="00C53635" w:rsidRDefault="00A52911" w:rsidP="00AB1A77">
      <w:pPr>
        <w:pStyle w:val="CDRTableCaption"/>
        <w:jc w:val="center"/>
      </w:pPr>
      <w:r>
        <w:t xml:space="preserve">Table </w:t>
      </w:r>
      <w:r w:rsidR="00D440E8">
        <w:t>2</w:t>
      </w:r>
      <w:r w:rsidR="00AB1A77">
        <w:t>.</w:t>
      </w:r>
      <w:r w:rsidR="00CC5FA7" w:rsidRPr="00CC5FA7">
        <w:t xml:space="preserve"> </w:t>
      </w:r>
      <w:r w:rsidR="008A7064">
        <w:t xml:space="preserve">Solar Irradiance </w:t>
      </w:r>
      <w:r w:rsidR="00CC5FA7">
        <w:t>Products that this CDR provides</w:t>
      </w:r>
      <w:r>
        <w:t>.</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32"/>
        <w:gridCol w:w="1872"/>
      </w:tblGrid>
      <w:tr w:rsidR="005279C4" w:rsidRPr="007B4003" w14:paraId="62B6C980" w14:textId="7FAD9146" w:rsidTr="00C141F1">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32" w:type="dxa"/>
            <w:shd w:val="clear" w:color="auto" w:fill="D9D9D9"/>
          </w:tcPr>
          <w:p w14:paraId="76E59938" w14:textId="73A0B04C" w:rsidR="005279C4" w:rsidRDefault="005279C4" w:rsidP="00A52911">
            <w:pPr>
              <w:pStyle w:val="CDRTableHeading"/>
              <w:keepNext/>
            </w:pPr>
            <w:r>
              <w:t>Time Range</w:t>
            </w:r>
          </w:p>
        </w:tc>
        <w:tc>
          <w:tcPr>
            <w:tcW w:w="1872"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C141F1">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32" w:type="dxa"/>
          </w:tcPr>
          <w:p w14:paraId="1E1C6E19" w14:textId="6F98C979" w:rsidR="005279C4" w:rsidRDefault="006C06CB" w:rsidP="00A52911">
            <w:pPr>
              <w:pStyle w:val="CDRTableText"/>
              <w:keepNext/>
            </w:pPr>
            <w:r>
              <w:t>1978-presen</w:t>
            </w:r>
            <w:r w:rsidR="005279C4">
              <w:t>t</w:t>
            </w:r>
          </w:p>
        </w:tc>
        <w:tc>
          <w:tcPr>
            <w:tcW w:w="1872" w:type="dxa"/>
          </w:tcPr>
          <w:p w14:paraId="0B9D53C7" w14:textId="472B6DC3" w:rsidR="005279C4" w:rsidRDefault="005279C4" w:rsidP="00A52911">
            <w:pPr>
              <w:pStyle w:val="CDRTableText"/>
              <w:keepNext/>
            </w:pPr>
            <w:proofErr w:type="gramStart"/>
            <w:r>
              <w:t>daily</w:t>
            </w:r>
            <w:proofErr w:type="gramEnd"/>
            <w:r>
              <w:t xml:space="preserve"> </w:t>
            </w:r>
          </w:p>
        </w:tc>
      </w:tr>
      <w:tr w:rsidR="005279C4" w:rsidRPr="007B4003" w14:paraId="36172742" w14:textId="77777777" w:rsidTr="00C141F1">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32" w:type="dxa"/>
          </w:tcPr>
          <w:p w14:paraId="36CF11D5" w14:textId="0D661E1C" w:rsidR="005279C4" w:rsidRDefault="00B14EDF" w:rsidP="00A52911">
            <w:pPr>
              <w:pStyle w:val="CDRTableText"/>
              <w:keepNext/>
            </w:pPr>
            <w:r>
              <w:t>1882-presen</w:t>
            </w:r>
            <w:r w:rsidR="005279C4">
              <w:t>t</w:t>
            </w:r>
          </w:p>
        </w:tc>
        <w:tc>
          <w:tcPr>
            <w:tcW w:w="1872" w:type="dxa"/>
          </w:tcPr>
          <w:p w14:paraId="40EBEE06" w14:textId="7BCD19FD" w:rsidR="005279C4" w:rsidRDefault="005279C4" w:rsidP="00A52911">
            <w:pPr>
              <w:pStyle w:val="CDRTableText"/>
              <w:keepNext/>
            </w:pPr>
            <w:proofErr w:type="gramStart"/>
            <w:r>
              <w:t>daily</w:t>
            </w:r>
            <w:proofErr w:type="gramEnd"/>
            <w:r>
              <w:t>, monthly</w:t>
            </w:r>
          </w:p>
        </w:tc>
      </w:tr>
      <w:tr w:rsidR="005279C4" w:rsidRPr="007B4003" w14:paraId="02BF9660" w14:textId="77777777" w:rsidTr="00C141F1">
        <w:trPr>
          <w:cantSplit/>
          <w:jc w:val="center"/>
        </w:trPr>
        <w:tc>
          <w:tcPr>
            <w:tcW w:w="2538" w:type="dxa"/>
          </w:tcPr>
          <w:p w14:paraId="423C06F0" w14:textId="4832C452"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32" w:type="dxa"/>
          </w:tcPr>
          <w:p w14:paraId="033F652C" w14:textId="7F2D94CF" w:rsidR="005279C4" w:rsidRDefault="005279C4" w:rsidP="00A52911">
            <w:pPr>
              <w:pStyle w:val="CDRTableText"/>
              <w:keepNext/>
            </w:pPr>
            <w:r>
              <w:t>1610-present</w:t>
            </w:r>
          </w:p>
        </w:tc>
        <w:tc>
          <w:tcPr>
            <w:tcW w:w="1872" w:type="dxa"/>
          </w:tcPr>
          <w:p w14:paraId="3218F6C4" w14:textId="6FB222DC" w:rsidR="005279C4" w:rsidRDefault="005279C4" w:rsidP="00A52911">
            <w:pPr>
              <w:pStyle w:val="CDRTableText"/>
              <w:keepNext/>
            </w:pPr>
            <w:proofErr w:type="gramStart"/>
            <w:r>
              <w:t>annually</w:t>
            </w:r>
            <w:proofErr w:type="gramEnd"/>
          </w:p>
        </w:tc>
      </w:tr>
      <w:tr w:rsidR="005279C4" w:rsidRPr="007B4003" w14:paraId="0C7FC1EC" w14:textId="77777777" w:rsidTr="00C141F1">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32" w:type="dxa"/>
          </w:tcPr>
          <w:p w14:paraId="16372EE9" w14:textId="01227D13" w:rsidR="005279C4" w:rsidRDefault="008E162D" w:rsidP="00A52911">
            <w:pPr>
              <w:pStyle w:val="CDRTableText"/>
              <w:keepNext/>
            </w:pPr>
            <w:r>
              <w:t>1882-presen</w:t>
            </w:r>
            <w:r w:rsidR="005279C4">
              <w:t>t</w:t>
            </w:r>
          </w:p>
        </w:tc>
        <w:tc>
          <w:tcPr>
            <w:tcW w:w="1872" w:type="dxa"/>
          </w:tcPr>
          <w:p w14:paraId="5E0F5013" w14:textId="2143AE79" w:rsidR="005279C4" w:rsidRDefault="005279C4" w:rsidP="00A52911">
            <w:pPr>
              <w:pStyle w:val="CDRTableText"/>
              <w:keepNext/>
            </w:pPr>
            <w:proofErr w:type="gramStart"/>
            <w:r>
              <w:t>daily</w:t>
            </w:r>
            <w:proofErr w:type="gramEnd"/>
            <w:r>
              <w:t>, monthly</w:t>
            </w:r>
          </w:p>
        </w:tc>
      </w:tr>
      <w:tr w:rsidR="005279C4" w:rsidRPr="007B4003" w14:paraId="57AB822A" w14:textId="77777777" w:rsidTr="00C141F1">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32" w:type="dxa"/>
          </w:tcPr>
          <w:p w14:paraId="60DA3AB5" w14:textId="52F250A2" w:rsidR="005279C4" w:rsidRDefault="005279C4" w:rsidP="00A52911">
            <w:pPr>
              <w:pStyle w:val="CDRTableText"/>
              <w:keepNext/>
            </w:pPr>
            <w:r>
              <w:t>1610-present</w:t>
            </w:r>
          </w:p>
        </w:tc>
        <w:tc>
          <w:tcPr>
            <w:tcW w:w="1872" w:type="dxa"/>
          </w:tcPr>
          <w:p w14:paraId="2F0B182F" w14:textId="3E22BDE8" w:rsidR="005279C4" w:rsidRDefault="005279C4" w:rsidP="00A52911">
            <w:pPr>
              <w:pStyle w:val="CDRTableText"/>
              <w:keepNext/>
            </w:pPr>
            <w:proofErr w:type="gramStart"/>
            <w:r>
              <w:t>annually</w:t>
            </w:r>
            <w:proofErr w:type="gramEnd"/>
          </w:p>
        </w:tc>
      </w:tr>
      <w:tr w:rsidR="005279C4" w:rsidRPr="007B4003" w14:paraId="23F307EA" w14:textId="77777777" w:rsidTr="00C141F1">
        <w:trPr>
          <w:cantSplit/>
          <w:jc w:val="center"/>
        </w:trPr>
        <w:tc>
          <w:tcPr>
            <w:tcW w:w="2538" w:type="dxa"/>
          </w:tcPr>
          <w:p w14:paraId="14274C79" w14:textId="3554E79D"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32" w:type="dxa"/>
          </w:tcPr>
          <w:p w14:paraId="11DA2D07" w14:textId="26BDA76D" w:rsidR="005279C4" w:rsidRDefault="005279C4" w:rsidP="00EF5E90">
            <w:pPr>
              <w:pStyle w:val="CDRTableText"/>
              <w:keepNext/>
            </w:pPr>
            <w:r>
              <w:t>Quiet</w:t>
            </w:r>
            <w:r w:rsidR="00055C32">
              <w:t>, moderate &amp; high</w:t>
            </w:r>
            <w:r>
              <w:t xml:space="preserve"> solar activity </w:t>
            </w:r>
          </w:p>
        </w:tc>
        <w:tc>
          <w:tcPr>
            <w:tcW w:w="1872" w:type="dxa"/>
          </w:tcPr>
          <w:p w14:paraId="79FE1831" w14:textId="1D1801BC" w:rsidR="005279C4" w:rsidRDefault="00D17406" w:rsidP="00C141F1">
            <w:pPr>
              <w:pStyle w:val="CDRTableText"/>
              <w:keepNext/>
              <w:jc w:val="center"/>
            </w:pPr>
            <w:r>
              <w:t>Three</w:t>
            </w:r>
            <w:r w:rsidR="00792863">
              <w:t xml:space="preserve"> </w:t>
            </w:r>
            <w:r>
              <w:t xml:space="preserve">individual reference spectra representative of minimum (Quiet) Sun conditions, moderate and high </w:t>
            </w:r>
            <w:r w:rsidR="00C141F1">
              <w:t>solar</w:t>
            </w:r>
            <w:r>
              <w:t xml:space="preserve"> activity; </w:t>
            </w:r>
            <w:r w:rsidR="002E5F59">
              <w:t>single file(s) – no update cadence</w:t>
            </w:r>
          </w:p>
        </w:tc>
      </w:tr>
      <w:tr w:rsidR="00055C32" w:rsidRPr="007B4003" w14:paraId="716AB4B5" w14:textId="77777777" w:rsidTr="00C141F1">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32"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872" w:type="dxa"/>
          </w:tcPr>
          <w:p w14:paraId="7937EC21" w14:textId="775D8174" w:rsidR="00055C32" w:rsidRDefault="00731007" w:rsidP="002E5F59">
            <w:pPr>
              <w:pStyle w:val="CDRTableText"/>
              <w:keepNext/>
              <w:jc w:val="center"/>
            </w:pPr>
            <w:r>
              <w:t>S</w:t>
            </w:r>
            <w:r w:rsidR="00D17406">
              <w:t>ingle</w:t>
            </w:r>
            <w:r w:rsidR="00DF4963">
              <w:t>, modeled,</w:t>
            </w:r>
            <w:r w:rsidR="00D17406">
              <w:t xml:space="preserve"> spectrum representative of Maunder minimum </w:t>
            </w:r>
            <w:r w:rsidR="00DF4963">
              <w:t>Sun activity</w:t>
            </w:r>
            <w:r w:rsidR="00D50CDC">
              <w:t xml:space="preserve">; </w:t>
            </w:r>
            <w:r w:rsidR="002E5F59">
              <w:t>single file – no update cadence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1C9B3FB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D50B2F">
        <w:rPr>
          <w:rFonts w:asciiTheme="majorHAnsi" w:hAnsiTheme="majorHAnsi"/>
        </w:rPr>
        <w:t xml:space="preserve"> (see Table 2) (</w:t>
      </w:r>
      <w:r w:rsidR="003B2997">
        <w:rPr>
          <w:rFonts w:asciiTheme="majorHAnsi" w:hAnsiTheme="majorHAnsi"/>
        </w:rPr>
        <w:t xml:space="preserve">Lean 2000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2005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D50B2F">
        <w:rPr>
          <w:rFonts w:asciiTheme="majorHAnsi" w:hAnsiTheme="majorHAnsi"/>
        </w:rPr>
        <w:t>)</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343322AC"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BC0559">
        <w:rPr>
          <w:rFonts w:asciiTheme="majorHAnsi" w:hAnsiTheme="majorHAnsi"/>
        </w:rPr>
        <w:t>, since 1615,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C049D0"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C049D0"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6F8F55CA"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601D67" w:rsidRPr="007E67C3">
        <w:rPr>
          <w:rFonts w:asciiTheme="majorHAnsi" w:hAnsiTheme="majorHAnsi"/>
          <w:i w:val="0"/>
          <w:color w:val="000000"/>
        </w:rPr>
        <w:t xml:space="preserve">sunspot darkening, </w:t>
      </w:r>
      <w:proofErr w:type="gramStart"/>
      <w:r w:rsidR="00601D67" w:rsidRPr="00FB6562">
        <w:rPr>
          <w:rFonts w:asciiTheme="majorHAnsi" w:hAnsiTheme="majorHAnsi"/>
          <w:color w:val="000000"/>
        </w:rPr>
        <w:t>S</w:t>
      </w:r>
      <w:r w:rsidR="00601D67" w:rsidRPr="007E67C3">
        <w:rPr>
          <w:rFonts w:asciiTheme="majorHAnsi" w:hAnsiTheme="majorHAnsi"/>
          <w:i w:val="0"/>
          <w:color w:val="000000"/>
        </w:rPr>
        <w:t>(</w:t>
      </w:r>
      <w:proofErr w:type="gramEnd"/>
      <w:r w:rsidR="00601D67" w:rsidRPr="00FB6562">
        <w:rPr>
          <w:rFonts w:asciiTheme="majorHAnsi" w:hAnsiTheme="majorHAnsi"/>
          <w:color w:val="000000"/>
        </w:rPr>
        <w:t>t</w:t>
      </w:r>
      <w:r w:rsidR="00601D67" w:rsidRPr="007E67C3">
        <w:rPr>
          <w:rFonts w:asciiTheme="majorHAnsi" w:hAnsiTheme="majorHAnsi"/>
          <w:i w:val="0"/>
          <w:color w:val="000000"/>
        </w:rPr>
        <w:t>), and facular brightening</w:t>
      </w:r>
      <w:r w:rsidR="004A5A4E">
        <w:rPr>
          <w:rFonts w:asciiTheme="majorHAnsi" w:hAnsiTheme="majorHAnsi"/>
          <w:i w:val="0"/>
          <w:color w:val="000000"/>
        </w:rPr>
        <w:t xml:space="preserve">, </w:t>
      </w:r>
      <w:r w:rsidR="004A5A4E" w:rsidRPr="00FB6562">
        <w:rPr>
          <w:rFonts w:asciiTheme="majorHAnsi" w:hAnsiTheme="majorHAnsi"/>
          <w:color w:val="000000"/>
        </w:rPr>
        <w:t>F</w:t>
      </w:r>
      <w:r w:rsidR="004A5A4E">
        <w:rPr>
          <w:rFonts w:asciiTheme="majorHAnsi" w:hAnsiTheme="majorHAnsi"/>
          <w:i w:val="0"/>
          <w:color w:val="000000"/>
        </w:rPr>
        <w:t>(</w:t>
      </w:r>
      <w:r w:rsidR="004A5A4E" w:rsidRPr="00FB6562">
        <w:rPr>
          <w:rFonts w:asciiTheme="majorHAnsi" w:hAnsiTheme="majorHAnsi"/>
          <w:color w:val="000000"/>
        </w:rPr>
        <w:t>t</w:t>
      </w:r>
      <w:r w:rsidR="004A5A4E">
        <w:rPr>
          <w:rFonts w:asciiTheme="majorHAnsi" w:hAnsiTheme="majorHAnsi"/>
          <w:i w:val="0"/>
          <w:color w:val="000000"/>
        </w:rPr>
        <w:t>),</w:t>
      </w:r>
      <w:r w:rsidR="007E67C3"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4D8C592F" w14:textId="763A4AA9" w:rsidR="003D7CA1"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 available at</w:t>
      </w:r>
      <w:r w:rsidRPr="00C43DD7">
        <w:rPr>
          <w:rFonts w:asciiTheme="majorHAnsi" w:hAnsiTheme="majorHAnsi"/>
          <w:i w:val="0"/>
        </w:rPr>
        <w:t xml:space="preserve"> </w:t>
      </w:r>
      <w:hyperlink r:id="rId13" w:history="1">
        <w:r w:rsidR="003D7CA1" w:rsidRPr="00C43DD7">
          <w:rPr>
            <w:rStyle w:val="Hyperlink"/>
            <w:rFonts w:asciiTheme="majorHAnsi" w:hAnsiTheme="majorHAnsi"/>
            <w:i w:val="0"/>
          </w:rPr>
          <w:t>http://www.iup.physik.uni-bremen.de/gome/gomemgii.html</w:t>
        </w:r>
      </w:hyperlink>
      <w:r w:rsidR="003D7CA1" w:rsidRPr="00C43DD7">
        <w:rPr>
          <w:rFonts w:asciiTheme="majorHAnsi" w:hAnsiTheme="majorHAnsi"/>
          <w:i w:val="0"/>
        </w:rPr>
        <w:t>.</w:t>
      </w:r>
    </w:p>
    <w:p w14:paraId="7816F42D" w14:textId="71AF6B54" w:rsidR="00080F21" w:rsidRPr="00C43DD7" w:rsidRDefault="00080F21" w:rsidP="00D42547">
      <w:pPr>
        <w:pStyle w:val="CDRGuidance"/>
        <w:rPr>
          <w:rFonts w:asciiTheme="majorHAnsi" w:hAnsiTheme="majorHAnsi"/>
          <w:i w:val="0"/>
        </w:rPr>
      </w:pPr>
      <w:r w:rsidRPr="00C43DD7">
        <w:rPr>
          <w:rFonts w:asciiTheme="majorHAnsi" w:hAnsiTheme="majorHAnsi"/>
          <w:i w:val="0"/>
        </w:rPr>
        <w:t xml:space="preserve">The </w:t>
      </w:r>
      <w:proofErr w:type="gramStart"/>
      <w:r w:rsidRPr="00C43DD7">
        <w:rPr>
          <w:rFonts w:asciiTheme="majorHAnsi" w:hAnsiTheme="majorHAnsi"/>
          <w:i w:val="0"/>
        </w:rPr>
        <w:t>sunspot darkening</w:t>
      </w:r>
      <w:proofErr w:type="gramEnd"/>
      <w:r w:rsidRPr="00C43DD7">
        <w:rPr>
          <w:rFonts w:asciiTheme="majorHAnsi" w:hAnsiTheme="majorHAnsi"/>
          <w:i w:val="0"/>
        </w:rPr>
        <w:t xml:space="preserve"> </w:t>
      </w:r>
      <w:r>
        <w:rPr>
          <w:rFonts w:asciiTheme="majorHAnsi" w:hAnsiTheme="majorHAnsi"/>
          <w:i w:val="0"/>
        </w:rPr>
        <w:t xml:space="preserve">index is </w:t>
      </w:r>
      <w:r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Pr="00C43DD7">
        <w:rPr>
          <w:rFonts w:asciiTheme="majorHAnsi" w:hAnsiTheme="majorHAnsi"/>
        </w:rPr>
        <w:t xml:space="preserve"> </w:t>
      </w:r>
      <w:hyperlink r:id="rId14" w:history="1">
        <w:r w:rsidRPr="00C43DD7">
          <w:rPr>
            <w:rStyle w:val="Hyperlink"/>
            <w:rFonts w:asciiTheme="majorHAnsi" w:hAnsiTheme="majorHAnsi"/>
            <w:i w:val="0"/>
          </w:rPr>
          <w:t>http://www.ngdc.noaa.gov/stp/spaceweather.html</w:t>
        </w:r>
      </w:hyperlink>
      <w:r w:rsidRPr="00C43DD7">
        <w:rPr>
          <w:rFonts w:asciiTheme="majorHAnsi" w:hAnsiTheme="majorHAnsi"/>
          <w:i w:val="0"/>
        </w:rPr>
        <w:t xml:space="preserve">, ftp access, </w:t>
      </w:r>
      <w:proofErr w:type="spellStart"/>
      <w:r w:rsidRPr="00C43DD7">
        <w:rPr>
          <w:rFonts w:asciiTheme="majorHAnsi" w:hAnsiTheme="majorHAnsi"/>
          <w:i w:val="0"/>
        </w:rPr>
        <w:t>Solar_Data</w:t>
      </w:r>
      <w:proofErr w:type="spellEnd"/>
      <w:r w:rsidRPr="00C43DD7">
        <w:rPr>
          <w:rFonts w:asciiTheme="majorHAnsi" w:hAnsiTheme="majorHAnsi"/>
          <w:i w:val="0"/>
        </w:rPr>
        <w:t xml:space="preserve">, </w:t>
      </w:r>
      <w:proofErr w:type="spellStart"/>
      <w:r w:rsidRPr="00C43DD7">
        <w:rPr>
          <w:rFonts w:asciiTheme="majorHAnsi" w:hAnsiTheme="majorHAnsi"/>
          <w:i w:val="0"/>
        </w:rPr>
        <w:t>Sunspot_Regions</w:t>
      </w:r>
      <w:proofErr w:type="spellEnd"/>
      <w:r w:rsidRPr="00C43DD7">
        <w:rPr>
          <w:rFonts w:asciiTheme="majorHAnsi" w:hAnsiTheme="majorHAnsi"/>
          <w:i w:val="0"/>
        </w:rPr>
        <w:t>, USAF_MWL. The files provide information about the areas</w:t>
      </w:r>
      <w:r>
        <w:rPr>
          <w:rFonts w:asciiTheme="majorHAnsi" w:hAnsiTheme="majorHAnsi"/>
          <w:i w:val="0"/>
        </w:rPr>
        <w:t xml:space="preserve">, </w:t>
      </w:r>
      <w:r w:rsidRPr="00474396">
        <w:rPr>
          <w:rFonts w:asciiTheme="majorHAnsi" w:hAnsiTheme="majorHAnsi"/>
        </w:rPr>
        <w:t>A</w:t>
      </w:r>
      <w:r w:rsidRPr="00474396">
        <w:rPr>
          <w:rFonts w:asciiTheme="majorHAnsi" w:hAnsiTheme="majorHAnsi"/>
          <w:vertAlign w:val="subscript"/>
        </w:rPr>
        <w:t>S</w:t>
      </w:r>
      <w:r>
        <w:rPr>
          <w:rFonts w:asciiTheme="majorHAnsi" w:hAnsiTheme="majorHAnsi"/>
          <w:i w:val="0"/>
        </w:rPr>
        <w:t>,</w:t>
      </w:r>
      <w:r w:rsidRPr="00C43DD7">
        <w:rPr>
          <w:rFonts w:asciiTheme="majorHAnsi" w:hAnsiTheme="majorHAnsi"/>
          <w:i w:val="0"/>
        </w:rPr>
        <w:t xml:space="preserve"> and locations</w:t>
      </w:r>
      <w:r>
        <w:rPr>
          <w:rFonts w:asciiTheme="majorHAnsi" w:hAnsiTheme="majorHAnsi"/>
          <w:i w:val="0"/>
        </w:rPr>
        <w:t xml:space="preserve">, </w:t>
      </w:r>
      <w:r w:rsidRPr="00474396">
        <w:rPr>
          <w:rFonts w:asciiTheme="majorHAnsi" w:hAnsiTheme="majorHAnsi"/>
        </w:rPr>
        <w:sym w:font="Symbol" w:char="F06D"/>
      </w:r>
      <w:r>
        <w:rPr>
          <w:rFonts w:asciiTheme="majorHAnsi" w:hAnsiTheme="majorHAnsi"/>
          <w:i w:val="0"/>
        </w:rPr>
        <w:t>,</w:t>
      </w:r>
      <w:r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Pr="00C43DD7">
        <w:rPr>
          <w:rFonts w:asciiTheme="majorHAnsi" w:hAnsiTheme="majorHAnsi"/>
          <w:i w:val="0"/>
        </w:rPr>
        <w:t xml:space="preserve">. </w:t>
      </w:r>
    </w:p>
    <w:p w14:paraId="5E8A6426" w14:textId="55BD5044"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C43DD7">
        <w:rPr>
          <w:rFonts w:asciiTheme="majorHAnsi" w:hAnsiTheme="majorHAnsi"/>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summed into 3785 wavelength bins of variable width, designed appropriately for input to general circulation climate models. </w:t>
      </w:r>
    </w:p>
    <w:p w14:paraId="15772DE1" w14:textId="3279BCE5"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 xml:space="preserve">ically </w:t>
      </w:r>
      <w:r w:rsidR="004355B7">
        <w:rPr>
          <w:rFonts w:asciiTheme="majorHAnsi" w:hAnsiTheme="majorHAnsi"/>
          <w:i w:val="0"/>
          <w:color w:val="000000"/>
        </w:rPr>
        <w:lastRenderedPageBreak/>
        <w:t>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for the wavelength bin.</w:t>
      </w:r>
    </w:p>
    <w:p w14:paraId="75068D4E" w14:textId="4B1599C7"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9259BE">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diagram of the Algorithm Processing.</w:t>
      </w:r>
      <w:proofErr w:type="gramEnd"/>
    </w:p>
    <w:p w14:paraId="2172007C" w14:textId="51EA4A06" w:rsidR="00CC1221" w:rsidRDefault="006C1FD9" w:rsidP="00CC1221">
      <w:pPr>
        <w:pStyle w:val="CDRGuidance"/>
        <w:keepNext/>
      </w:pPr>
      <w:r>
        <w:rPr>
          <w:noProof/>
        </w:rPr>
        <w:drawing>
          <wp:inline distT="0" distB="0" distL="0" distR="0" wp14:anchorId="2426AB3D" wp14:editId="154BD6A4">
            <wp:extent cx="5943600" cy="44577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ataflo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w:t>
      </w:r>
      <w:proofErr w:type="spellStart"/>
      <w:r w:rsidRPr="00C43DD7">
        <w:rPr>
          <w:rFonts w:asciiTheme="majorHAnsi" w:hAnsiTheme="majorHAnsi"/>
        </w:rPr>
        <w:t>photospheric</w:t>
      </w:r>
      <w:proofErr w:type="spellEnd"/>
      <w:r w:rsidRPr="00C43DD7">
        <w:rPr>
          <w:rFonts w:asciiTheme="majorHAnsi" w:hAnsiTheme="majorHAnsi"/>
        </w:rPr>
        <w:t xml:space="preserve">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4068FD43" w14:textId="77777777" w:rsidR="000777DC" w:rsidRDefault="000777DC" w:rsidP="00C21A20">
      <w:pPr>
        <w:pStyle w:val="CDRBodyText"/>
        <w:ind w:firstLine="0"/>
        <w:rPr>
          <w:rFonts w:asciiTheme="majorHAnsi" w:hAnsiTheme="majorHAnsi"/>
        </w:rPr>
      </w:pPr>
    </w:p>
    <w:p w14:paraId="015F37DE" w14:textId="5840384E" w:rsidR="003C0B53" w:rsidRDefault="000777DC" w:rsidP="00C21A20">
      <w:pPr>
        <w:pStyle w:val="CDRBodyText"/>
        <w:ind w:firstLine="0"/>
        <w:rPr>
          <w:rFonts w:asciiTheme="majorHAnsi" w:hAnsiTheme="majorHAnsi"/>
        </w:rPr>
      </w:pPr>
      <w:r>
        <w:rPr>
          <w:rFonts w:asciiTheme="majorHAnsi" w:hAnsiTheme="majorHAnsi"/>
        </w:rPr>
        <w:lastRenderedPageBreak/>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1A89D9F9"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251B1B6E" w14:textId="145295B8" w:rsidR="00280E3F"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010998E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C049D0" w:rsidRPr="00FE0672" w:rsidRDefault="00C049D0"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C049D0" w:rsidRPr="00086F61" w:rsidRDefault="00C049D0"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BF0243" w:rsidRPr="00FE0672" w:rsidRDefault="00BF0243"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BF0243" w:rsidRPr="00086F61" w:rsidRDefault="00BF0243"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54AEB37D">
                <wp:simplePos x="0" y="0"/>
                <wp:positionH relativeFrom="column">
                  <wp:posOffset>-2716530</wp:posOffset>
                </wp:positionH>
                <wp:positionV relativeFrom="paragraph">
                  <wp:posOffset>2517775</wp:posOffset>
                </wp:positionV>
                <wp:extent cx="2794000" cy="590550"/>
                <wp:effectExtent l="0" t="0" r="0" b="12700"/>
                <wp:wrapTight wrapText="bothSides">
                  <wp:wrapPolygon edited="0">
                    <wp:start x="0" y="0"/>
                    <wp:lineTo x="0" y="20983"/>
                    <wp:lineTo x="21404" y="20983"/>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59055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C049D0" w:rsidRPr="00FB0F11" w:rsidRDefault="00C049D0"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" stroked="f">
                <v:textbox style="mso-fit-shape-to-text:t" inset="0,0,0,0">
                  <w:txbxContent>
                    <w:p w14:paraId="4D1223DD" w14:textId="215D4E74" w:rsidR="00BF0243" w:rsidRPr="00FB0F11" w:rsidRDefault="00BF0243"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6AB608B9" w14:textId="4E5E5794" w:rsidR="00280E3F" w:rsidRDefault="00280E3F" w:rsidP="002A30D7">
      <w:pPr>
        <w:pStyle w:val="CDRBodyText"/>
        <w:spacing w:before="0" w:after="0"/>
        <w:ind w:firstLine="0"/>
        <w:rPr>
          <w:rFonts w:asciiTheme="majorHAnsi" w:hAnsiTheme="majorHAnsi"/>
        </w:rPr>
      </w:pPr>
    </w:p>
    <w:p w14:paraId="647988E8" w14:textId="33B5A770" w:rsidR="00280E3F" w:rsidRDefault="00280E3F" w:rsidP="002A30D7">
      <w:pPr>
        <w:pStyle w:val="CDRBodyText"/>
        <w:spacing w:before="0" w:after="0"/>
        <w:ind w:firstLine="0"/>
        <w:rPr>
          <w:rFonts w:asciiTheme="majorHAnsi" w:hAnsiTheme="majorHAnsi"/>
        </w:rPr>
      </w:pPr>
    </w:p>
    <w:p w14:paraId="183E08CF" w14:textId="77308DBD" w:rsidR="00E411B7" w:rsidRDefault="00E411B7" w:rsidP="002A30D7">
      <w:pPr>
        <w:pStyle w:val="CDRBodyText"/>
        <w:spacing w:before="0" w:after="0"/>
        <w:ind w:firstLine="0"/>
        <w:rPr>
          <w:rFonts w:asciiTheme="majorHAnsi" w:hAnsiTheme="majorHAnsi"/>
        </w:rPr>
      </w:pP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6A140163"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complied from SORCE observations (Woods et al. 2011)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6A65EDD"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summed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1DE3F3F1"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C049D0" w:rsidRPr="0069168C" w:rsidRDefault="00C049D0"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BF0243" w:rsidRPr="0069168C" w:rsidRDefault="00BF0243"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C049D0" w:rsidRPr="00211831" w:rsidRDefault="00C049D0"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BF0243" w:rsidRPr="00211831" w:rsidRDefault="00BF0243"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5B2226B3">
                <wp:simplePos x="0" y="0"/>
                <wp:positionH relativeFrom="column">
                  <wp:posOffset>3213100</wp:posOffset>
                </wp:positionH>
                <wp:positionV relativeFrom="paragraph">
                  <wp:posOffset>3378200</wp:posOffset>
                </wp:positionV>
                <wp:extent cx="2583180" cy="73660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5FFB31A3" w:rsidR="00C049D0" w:rsidRPr="00495559" w:rsidRDefault="00C049D0"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0" o:spid="_x0000_s1030" type="#_x0000_t202" style="position:absolute;margin-left:253pt;margin-top:266pt;width:203.4pt;height:5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" stroked="f">
                <v:textbox style="mso-fit-shape-to-text:t" inset="0,0,0,0">
                  <w:txbxContent>
                    <w:p w14:paraId="05A19C81" w14:textId="5FFB31A3" w:rsidR="009259BE" w:rsidRPr="00495559" w:rsidRDefault="009259BE"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C049D0" w:rsidRPr="00495559" w:rsidRDefault="00C049D0"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" stroked="f">
                <v:textbox style="mso-fit-shape-to-text:t" inset="0,0,0,0">
                  <w:txbxContent>
                    <w:p w14:paraId="0A5FE2B4" w14:textId="56E82FF8" w:rsidR="009259BE" w:rsidRPr="00495559" w:rsidRDefault="009259BE"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2A1514A"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1991). The agreement among these three spectra in their regions of overlap is better than 2%, which is well within their absolute measurements uncertainties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t>
      </w:r>
      <w:r w:rsidR="00500A52" w:rsidRPr="00082272">
        <w:rPr>
          <w:rFonts w:asciiTheme="majorHAnsi" w:hAnsiTheme="majorHAnsi"/>
        </w:rPr>
        <w:lastRenderedPageBreak/>
        <w:t xml:space="preserve">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7E5A8828"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electromagnetic spectrum, daily since 1950,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C049D0"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w:lastRenderedPageBreak/>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7A033A2B"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6D7125">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detrended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C049D0"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lastRenderedPageBreak/>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C049D0"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C049D0"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72023A34"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Pr>
          <w:rFonts w:asciiTheme="majorHAnsi" w:hAnsiTheme="majorHAnsi"/>
          <w:i w:val="0"/>
        </w:rPr>
        <w:t xml:space="preserve"> shorter than 295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77777777" w:rsidR="00BC0733" w:rsidRPr="005761AE" w:rsidRDefault="00C049D0"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-F</m:t>
              </m:r>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C049D0"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C049D0"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lastRenderedPageBreak/>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C049D0"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222EA21"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r w:rsidR="00873243">
        <w:rPr>
          <w:rFonts w:asciiTheme="majorHAnsi" w:hAnsiTheme="majorHAnsi"/>
          <w:i w:val="0"/>
        </w:rPr>
        <w:t>0.045</w:t>
      </w:r>
      <w:r w:rsidRPr="00AA717D">
        <w:rPr>
          <w:rFonts w:asciiTheme="majorHAnsi" w:hAnsiTheme="majorHAnsi"/>
          <w:i w:val="0"/>
        </w:rPr>
        <w:t xml:space="preserve"> Wm</w:t>
      </w:r>
      <w:r w:rsidRPr="00AA717D">
        <w:rPr>
          <w:rFonts w:asciiTheme="majorHAnsi" w:hAnsiTheme="majorHAnsi"/>
          <w:i w:val="0"/>
          <w:vertAlign w:val="superscript"/>
        </w:rPr>
        <w:t>-2</w:t>
      </w:r>
      <w:r>
        <w:rPr>
          <w:rFonts w:asciiTheme="majorHAnsi" w:hAnsiTheme="majorHAnsi"/>
          <w:i w:val="0"/>
        </w:rPr>
        <w:t xml:space="preserve"> and the standard deviation of the differences is </w:t>
      </w:r>
      <w:r w:rsidR="00AA717D" w:rsidRPr="00AA717D">
        <w:rPr>
          <w:rFonts w:asciiTheme="majorHAnsi" w:hAnsiTheme="majorHAnsi"/>
          <w:i w:val="0"/>
        </w:rPr>
        <w:t>0.02</w:t>
      </w:r>
      <w:r w:rsidRPr="00AA717D">
        <w:rPr>
          <w:rFonts w:asciiTheme="majorHAnsi" w:hAnsiTheme="majorHAnsi"/>
          <w:i w:val="0"/>
        </w:rPr>
        <w:t xml:space="preserve"> Wm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073E3465"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 xml:space="preserve">from the quiet Sun to cycle maximum (Nov. 1989).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(assumed to be in Maunder 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lastRenderedPageBreak/>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18624B3C" w:rsidR="00F13548" w:rsidRPr="00602E00" w:rsidRDefault="00F13548" w:rsidP="00F13548">
      <w:pPr>
        <w:pStyle w:val="CDRBodyText"/>
        <w:ind w:firstLine="0"/>
        <w:rPr>
          <w:rFonts w:asciiTheme="majorHAnsi" w:hAnsiTheme="majorHAnsi"/>
        </w:rPr>
      </w:pPr>
      <w:r>
        <w:rPr>
          <w:rFonts w:asciiTheme="majorHAnsi" w:hAnsiTheme="majorHAnsi"/>
        </w:rPr>
        <w:t xml:space="preserve">Following the approach of Lean et al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C049D0"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C049D0"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lastRenderedPageBreak/>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34291DA9"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w:lastRenderedPageBreak/>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C049D0"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C049D0"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C049D0"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8F43D6" w:rsidRDefault="00C049D0" w:rsidP="008F43D6">
      <w:pPr>
        <w:pStyle w:val="CDRBodyText"/>
        <w:ind w:firstLine="0"/>
        <w:rPr>
          <w:rFonts w:asciiTheme="majorHAnsi" w:hAnsiTheme="majorHAnsi"/>
        </w:rPr>
      </w:pPr>
      <m:oMathPara>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to evaluate NRLTSI2 and NRLSSI2, shown in Figure 6, is the average of all the available information on a given day. As well, individual sites calculate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C049D0"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BA11E70" w:rsidR="00F13548" w:rsidRDefault="00F13548" w:rsidP="00FB164B">
      <w:pPr>
        <w:pStyle w:val="CDRBodyText"/>
        <w:ind w:firstLine="0"/>
        <w:rPr>
          <w:rFonts w:asciiTheme="majorHAnsi" w:hAnsiTheme="majorHAnsi"/>
        </w:rPr>
      </w:pPr>
      <w:r w:rsidRPr="00F36424">
        <w:rPr>
          <w:rFonts w:asciiTheme="majorHAnsi" w:hAnsiTheme="majorHAnsi"/>
        </w:rPr>
        <w:t xml:space="preserve">Although the facular brightening can be calculated similarly </w:t>
      </w:r>
      <w:r w:rsidR="00F90678">
        <w:rPr>
          <w:rFonts w:asciiTheme="majorHAnsi" w:hAnsiTheme="majorHAnsi"/>
        </w:rPr>
        <w:t>to the sunspot darkening index</w:t>
      </w:r>
      <w:r w:rsidR="007C3676">
        <w:rPr>
          <w:rFonts w:asciiTheme="majorHAnsi" w:hAnsiTheme="majorHAnsi"/>
        </w:rPr>
        <w:t>, as Lean et al.</w:t>
      </w:r>
      <w:r w:rsidRPr="00F36424">
        <w:rPr>
          <w:rFonts w:asciiTheme="majorHAnsi" w:hAnsiTheme="majorHAnsi"/>
        </w:rPr>
        <w:t xml:space="preserve"> </w:t>
      </w:r>
      <w:r w:rsidR="007C3676">
        <w:rPr>
          <w:rFonts w:asciiTheme="majorHAnsi" w:hAnsiTheme="majorHAnsi"/>
        </w:rPr>
        <w:t>(</w:t>
      </w:r>
      <w:r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sidRPr="00F36424">
        <w:rPr>
          <w:rFonts w:asciiTheme="majorHAnsi" w:hAnsiTheme="majorHAnsi"/>
        </w:rPr>
        <w:t xml:space="preserve">, </w:t>
      </w:r>
      <w:r w:rsidR="007C3676">
        <w:rPr>
          <w:rFonts w:asciiTheme="majorHAnsi" w:hAnsiTheme="majorHAnsi"/>
        </w:rPr>
        <w:t>the</w:t>
      </w:r>
      <w:r w:rsidRPr="00F36424">
        <w:rPr>
          <w:rFonts w:asciiTheme="majorHAnsi" w:hAnsiTheme="majorHAnsi"/>
        </w:rPr>
        <w:t xml:space="preserve"> characteristics </w:t>
      </w:r>
      <w:r w:rsidR="007C3676">
        <w:rPr>
          <w:rFonts w:asciiTheme="majorHAnsi" w:hAnsiTheme="majorHAnsi"/>
        </w:rPr>
        <w:t xml:space="preserve">of facular </w:t>
      </w:r>
      <w:r w:rsidRPr="00F36424">
        <w:rPr>
          <w:rFonts w:asciiTheme="majorHAnsi" w:hAnsiTheme="majorHAnsi"/>
        </w:rPr>
        <w:t xml:space="preserve">are </w:t>
      </w:r>
      <w:r w:rsidR="007C3676">
        <w:rPr>
          <w:rFonts w:asciiTheme="majorHAnsi" w:hAnsiTheme="majorHAnsi"/>
        </w:rPr>
        <w:t xml:space="preserve">in general </w:t>
      </w:r>
      <w:r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xml:space="preserve">) to convert the input facular brightening and sunspot darkening indices to </w:t>
      </w:r>
      <w:r w:rsidR="006141EF">
        <w:rPr>
          <w:rFonts w:asciiTheme="majorHAnsi" w:hAnsiTheme="majorHAnsi"/>
          <w:color w:val="000000"/>
        </w:rPr>
        <w:lastRenderedPageBreak/>
        <w:t>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Pr="00AB2930" w:rsidRDefault="000C19D7" w:rsidP="00F16A28">
      <w:pPr>
        <w:pStyle w:val="CDRHeading3"/>
      </w:pPr>
      <w:bookmarkStart w:id="23" w:name="_Toc269030692"/>
      <w:r w:rsidRPr="00AB2930">
        <w:t>Algorithm Output</w:t>
      </w:r>
      <w:bookmarkEnd w:id="23"/>
    </w:p>
    <w:p w14:paraId="01D1832A" w14:textId="34A28CD5" w:rsidR="00AB329F" w:rsidRDefault="00CA3F34" w:rsidP="0044618A">
      <w:pPr>
        <w:pStyle w:val="CDRGuidance"/>
        <w:rPr>
          <w:b/>
          <w:sz w:val="28"/>
          <w:szCs w:val="28"/>
        </w:rPr>
      </w:pPr>
      <w:r>
        <w:rPr>
          <w:b/>
          <w:sz w:val="28"/>
          <w:szCs w:val="28"/>
        </w:rPr>
        <w:t>Total Solar Irradiance (</w:t>
      </w:r>
      <w:r w:rsidR="00AB329F">
        <w:rPr>
          <w:b/>
          <w:sz w:val="28"/>
          <w:szCs w:val="28"/>
        </w:rPr>
        <w:t>TSI</w:t>
      </w:r>
      <w:r>
        <w:rPr>
          <w:b/>
          <w:sz w:val="28"/>
          <w:szCs w:val="28"/>
        </w:rPr>
        <w:t>)</w:t>
      </w:r>
    </w:p>
    <w:p w14:paraId="3057E1A8" w14:textId="5DA190DD" w:rsidR="00D1670A" w:rsidRPr="00085D6F" w:rsidRDefault="00FE7077" w:rsidP="0044618A">
      <w:pPr>
        <w:pStyle w:val="CDRGuidance"/>
        <w:rPr>
          <w:rFonts w:asciiTheme="majorHAnsi" w:hAnsiTheme="majorHAnsi"/>
          <w:i w:val="0"/>
        </w:rPr>
      </w:pPr>
      <w:r w:rsidRPr="00085D6F">
        <w:rPr>
          <w:rFonts w:asciiTheme="majorHAnsi" w:hAnsiTheme="majorHAnsi"/>
          <w:i w:val="0"/>
        </w:rPr>
        <w:t xml:space="preserve">The NRLTSI2 model produces a value of total solar irradiance on </w:t>
      </w:r>
      <w:r w:rsidR="00F4076A" w:rsidRPr="00085D6F">
        <w:rPr>
          <w:rFonts w:asciiTheme="majorHAnsi" w:hAnsiTheme="majorHAnsi"/>
          <w:i w:val="0"/>
        </w:rPr>
        <w:t>an</w:t>
      </w:r>
      <w:r w:rsidRPr="00085D6F">
        <w:rPr>
          <w:rFonts w:asciiTheme="majorHAnsi" w:hAnsiTheme="majorHAnsi"/>
          <w:i w:val="0"/>
        </w:rPr>
        <w:t xml:space="preserve"> absolute s</w:t>
      </w:r>
      <w:r w:rsidR="00BA4540" w:rsidRPr="00085D6F">
        <w:rPr>
          <w:rFonts w:asciiTheme="majorHAnsi" w:hAnsiTheme="majorHAnsi"/>
          <w:i w:val="0"/>
        </w:rPr>
        <w:t>c</w:t>
      </w:r>
      <w:r w:rsidRPr="00085D6F">
        <w:rPr>
          <w:rFonts w:asciiTheme="majorHAnsi" w:hAnsiTheme="majorHAnsi"/>
          <w:i w:val="0"/>
        </w:rPr>
        <w:t>ale defined by TIM on SORCE, for given inputs of the facular brightening</w:t>
      </w:r>
      <w:r w:rsidR="00F4076A" w:rsidRPr="00085D6F">
        <w:rPr>
          <w:rFonts w:asciiTheme="majorHAnsi" w:hAnsiTheme="majorHAnsi"/>
          <w:i w:val="0"/>
        </w:rPr>
        <w:t xml:space="preserve"> </w:t>
      </w:r>
      <w:r w:rsidR="00312C47" w:rsidRPr="00085D6F">
        <w:rPr>
          <w:rFonts w:asciiTheme="majorHAnsi" w:hAnsiTheme="majorHAnsi"/>
          <w:i w:val="0"/>
        </w:rPr>
        <w:t xml:space="preserve">and sunspot darkening </w:t>
      </w:r>
      <w:r w:rsidR="00F4076A" w:rsidRPr="00085D6F">
        <w:rPr>
          <w:rFonts w:asciiTheme="majorHAnsi" w:hAnsiTheme="majorHAnsi"/>
          <w:i w:val="0"/>
        </w:rPr>
        <w:t>indices</w:t>
      </w:r>
      <w:r w:rsidRPr="00085D6F">
        <w:rPr>
          <w:rFonts w:asciiTheme="majorHAnsi" w:hAnsiTheme="majorHAnsi"/>
          <w:i w:val="0"/>
        </w:rPr>
        <w:t xml:space="preserve">, estimated daily using inputs from ground and </w:t>
      </w:r>
      <w:r w:rsidR="00C03AE1" w:rsidRPr="00085D6F">
        <w:rPr>
          <w:rFonts w:asciiTheme="majorHAnsi" w:hAnsiTheme="majorHAnsi"/>
          <w:i w:val="0"/>
        </w:rPr>
        <w:t>space-based solar observations when</w:t>
      </w:r>
      <w:r w:rsidRPr="00085D6F">
        <w:rPr>
          <w:rFonts w:asciiTheme="majorHAnsi" w:hAnsiTheme="majorHAnsi"/>
          <w:i w:val="0"/>
        </w:rPr>
        <w:t xml:space="preserve"> available, as specified above.</w:t>
      </w:r>
    </w:p>
    <w:p w14:paraId="239F9FE4" w14:textId="5112D66A" w:rsidR="00977E28" w:rsidRPr="00085D6F" w:rsidRDefault="00FE7077" w:rsidP="0044618A">
      <w:pPr>
        <w:pStyle w:val="CDRGuidance"/>
        <w:rPr>
          <w:rFonts w:asciiTheme="majorHAnsi" w:hAnsiTheme="majorHAnsi"/>
          <w:i w:val="0"/>
        </w:rPr>
      </w:pPr>
      <w:r w:rsidRPr="00085D6F">
        <w:rPr>
          <w:rFonts w:asciiTheme="majorHAnsi" w:hAnsiTheme="majorHAnsi"/>
          <w:i w:val="0"/>
        </w:rPr>
        <w:t xml:space="preserve">Typical </w:t>
      </w:r>
      <w:r w:rsidR="00C03AE1" w:rsidRPr="00085D6F">
        <w:rPr>
          <w:rFonts w:asciiTheme="majorHAnsi" w:hAnsiTheme="majorHAnsi"/>
          <w:i w:val="0"/>
        </w:rPr>
        <w:t xml:space="preserve">total solar irradiance </w:t>
      </w:r>
      <w:r w:rsidRPr="00085D6F">
        <w:rPr>
          <w:rFonts w:asciiTheme="majorHAnsi" w:hAnsiTheme="majorHAnsi"/>
          <w:i w:val="0"/>
        </w:rPr>
        <w:t xml:space="preserve">output files </w:t>
      </w:r>
      <w:r w:rsidR="00E30684" w:rsidRPr="00085D6F">
        <w:rPr>
          <w:rFonts w:asciiTheme="majorHAnsi" w:hAnsiTheme="majorHAnsi"/>
          <w:i w:val="0"/>
        </w:rPr>
        <w:t>in NetCDF</w:t>
      </w:r>
      <w:r w:rsidR="00D1670A" w:rsidRPr="00085D6F">
        <w:rPr>
          <w:rFonts w:asciiTheme="majorHAnsi" w:hAnsiTheme="majorHAnsi"/>
          <w:i w:val="0"/>
        </w:rPr>
        <w:t xml:space="preserve">4 format </w:t>
      </w:r>
      <w:r w:rsidRPr="00085D6F">
        <w:rPr>
          <w:rFonts w:asciiTheme="majorHAnsi" w:hAnsiTheme="majorHAnsi"/>
          <w:i w:val="0"/>
        </w:rPr>
        <w:t>have the structure</w:t>
      </w:r>
      <w:r w:rsidR="00566978" w:rsidRPr="00085D6F">
        <w:rPr>
          <w:rFonts w:asciiTheme="majorHAnsi" w:hAnsiTheme="majorHAnsi"/>
          <w:i w:val="0"/>
        </w:rPr>
        <w:t xml:space="preserve"> </w:t>
      </w:r>
      <w:r w:rsidR="00963B32" w:rsidRPr="00085D6F">
        <w:rPr>
          <w:rFonts w:asciiTheme="majorHAnsi" w:hAnsiTheme="majorHAnsi"/>
          <w:i w:val="0"/>
        </w:rPr>
        <w:t xml:space="preserve">as </w:t>
      </w:r>
      <w:r w:rsidR="00566978" w:rsidRPr="00085D6F">
        <w:rPr>
          <w:rFonts w:asciiTheme="majorHAnsi" w:hAnsiTheme="majorHAnsi"/>
          <w:i w:val="0"/>
        </w:rPr>
        <w:t>ident</w:t>
      </w:r>
      <w:r w:rsidR="007149F5" w:rsidRPr="00085D6F">
        <w:rPr>
          <w:rFonts w:asciiTheme="majorHAnsi" w:hAnsiTheme="majorHAnsi"/>
          <w:i w:val="0"/>
        </w:rPr>
        <w:t xml:space="preserve">ified in </w:t>
      </w:r>
      <w:r w:rsidR="00CA3F34" w:rsidRPr="00085D6F">
        <w:rPr>
          <w:rFonts w:asciiTheme="majorHAnsi" w:hAnsiTheme="majorHAnsi"/>
          <w:i w:val="0"/>
        </w:rPr>
        <w:t>Table 3</w:t>
      </w:r>
      <w:r w:rsidR="00566978" w:rsidRPr="00085D6F">
        <w:rPr>
          <w:rFonts w:asciiTheme="majorHAnsi" w:hAnsiTheme="majorHAnsi"/>
          <w:i w:val="0"/>
        </w:rPr>
        <w:t>. The files follow CF-1.5 metadata convections for variable names and attributes.</w:t>
      </w:r>
      <w:r w:rsidR="00963B32" w:rsidRPr="00085D6F">
        <w:rPr>
          <w:rFonts w:asciiTheme="majorHAnsi" w:hAnsiTheme="majorHAnsi"/>
          <w:i w:val="0"/>
        </w:rPr>
        <w:t xml:space="preserve"> </w:t>
      </w:r>
    </w:p>
    <w:p w14:paraId="25B5F30F" w14:textId="102E08C3" w:rsidR="00566978" w:rsidRPr="002326C6" w:rsidRDefault="00566978" w:rsidP="00B1763E">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00CA3F34" w:rsidRPr="002326C6">
        <w:rPr>
          <w:rFonts w:asciiTheme="majorHAnsi" w:hAnsiTheme="majorHAnsi" w:cs="Arial"/>
          <w:b/>
          <w:sz w:val="22"/>
          <w:szCs w:val="22"/>
        </w:rPr>
        <w:t>3</w:t>
      </w:r>
      <w:r w:rsidR="00F47083">
        <w:rPr>
          <w:rFonts w:asciiTheme="majorHAnsi" w:hAnsiTheme="majorHAnsi" w:cs="Arial"/>
          <w:b/>
          <w:sz w:val="22"/>
          <w:szCs w:val="22"/>
        </w:rPr>
        <w:t>.</w:t>
      </w:r>
      <w:r w:rsidRPr="002326C6">
        <w:rPr>
          <w:rFonts w:asciiTheme="majorHAnsi" w:hAnsiTheme="majorHAnsi" w:cs="Arial"/>
          <w:b/>
          <w:sz w:val="22"/>
          <w:szCs w:val="22"/>
        </w:rPr>
        <w:t xml:space="preserve"> Structure of </w:t>
      </w:r>
      <w:r w:rsidR="00977E28">
        <w:rPr>
          <w:rFonts w:asciiTheme="majorHAnsi" w:hAnsiTheme="majorHAnsi" w:cs="Arial"/>
          <w:b/>
          <w:sz w:val="22"/>
          <w:szCs w:val="22"/>
        </w:rPr>
        <w:t>the algorithm (</w:t>
      </w:r>
      <w:r w:rsidRPr="002326C6">
        <w:rPr>
          <w:rFonts w:asciiTheme="majorHAnsi" w:hAnsiTheme="majorHAnsi" w:cs="Arial"/>
          <w:b/>
          <w:sz w:val="22"/>
          <w:szCs w:val="22"/>
        </w:rPr>
        <w:t>NRLTSI2</w:t>
      </w:r>
      <w:r w:rsidR="00977E28">
        <w:rPr>
          <w:rFonts w:asciiTheme="majorHAnsi" w:hAnsiTheme="majorHAnsi" w:cs="Arial"/>
          <w:b/>
          <w:sz w:val="22"/>
          <w:szCs w:val="22"/>
        </w:rPr>
        <w:t>)</w:t>
      </w:r>
      <w:r w:rsidRPr="002326C6">
        <w:rPr>
          <w:rFonts w:asciiTheme="majorHAnsi" w:hAnsiTheme="majorHAnsi" w:cs="Arial"/>
          <w:b/>
          <w:sz w:val="22"/>
          <w:szCs w:val="22"/>
        </w:rPr>
        <w:t xml:space="preserve"> output</w:t>
      </w:r>
      <w:r w:rsidR="00077381" w:rsidRPr="002326C6">
        <w:rPr>
          <w:rFonts w:asciiTheme="majorHAnsi" w:hAnsiTheme="majorHAnsi" w:cs="Arial"/>
          <w:b/>
          <w:sz w:val="22"/>
          <w:szCs w:val="22"/>
        </w:rPr>
        <w:t xml:space="preserve"> for daily values of </w:t>
      </w:r>
      <w:r w:rsidR="00977E28">
        <w:rPr>
          <w:rFonts w:asciiTheme="majorHAnsi" w:hAnsiTheme="majorHAnsi" w:cs="Arial"/>
          <w:b/>
          <w:sz w:val="22"/>
          <w:szCs w:val="22"/>
        </w:rPr>
        <w:t>Total Solar Irradiance (</w:t>
      </w:r>
      <w:r w:rsidR="00077381" w:rsidRPr="002326C6">
        <w:rPr>
          <w:rFonts w:asciiTheme="majorHAnsi" w:hAnsiTheme="majorHAnsi" w:cs="Arial"/>
          <w:b/>
          <w:sz w:val="22"/>
          <w:szCs w:val="22"/>
        </w:rPr>
        <w:t>TSI</w:t>
      </w:r>
      <w:r w:rsidR="00977E28">
        <w:rPr>
          <w:rFonts w:asciiTheme="majorHAnsi" w:hAnsiTheme="majorHAnsi" w:cs="Arial"/>
          <w:b/>
          <w:sz w:val="22"/>
          <w:szCs w:val="22"/>
        </w:rPr>
        <w:t>)</w:t>
      </w:r>
      <w:r w:rsidR="00077381" w:rsidRPr="002326C6">
        <w:rPr>
          <w:rFonts w:asciiTheme="majorHAnsi" w:hAnsiTheme="majorHAnsi" w:cs="Arial"/>
          <w:b/>
          <w:sz w:val="22"/>
          <w:szCs w:val="22"/>
        </w:rPr>
        <w:t xml:space="preserve"> from 1978 to the present</w:t>
      </w:r>
      <w:r w:rsidRPr="002326C6">
        <w:rPr>
          <w:rFonts w:asciiTheme="majorHAnsi" w:hAnsiTheme="majorHAnsi" w:cs="Arial"/>
          <w:b/>
          <w:sz w:val="22"/>
          <w:szCs w:val="22"/>
        </w:rPr>
        <w:t>.</w:t>
      </w:r>
    </w:p>
    <w:tbl>
      <w:tblPr>
        <w:tblStyle w:val="TableGrid"/>
        <w:tblW w:w="0" w:type="auto"/>
        <w:tblInd w:w="108" w:type="dxa"/>
        <w:tblLayout w:type="fixed"/>
        <w:tblLook w:val="04A0" w:firstRow="1" w:lastRow="0" w:firstColumn="1" w:lastColumn="0" w:noHBand="0" w:noVBand="1"/>
      </w:tblPr>
      <w:tblGrid>
        <w:gridCol w:w="1080"/>
        <w:gridCol w:w="3060"/>
        <w:gridCol w:w="2970"/>
        <w:gridCol w:w="990"/>
        <w:gridCol w:w="990"/>
      </w:tblGrid>
      <w:tr w:rsidR="0004275A" w:rsidRPr="00566978" w14:paraId="205F8BA5" w14:textId="77777777" w:rsidTr="00FE5815">
        <w:trPr>
          <w:trHeight w:val="845"/>
        </w:trPr>
        <w:tc>
          <w:tcPr>
            <w:tcW w:w="1080" w:type="dxa"/>
            <w:shd w:val="clear" w:color="auto" w:fill="D9D9D9"/>
          </w:tcPr>
          <w:p w14:paraId="65A2F9EE" w14:textId="45FC130A"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060" w:type="dxa"/>
            <w:shd w:val="clear" w:color="auto" w:fill="D9D9D9"/>
          </w:tcPr>
          <w:p w14:paraId="385B0657" w14:textId="727352C0"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970" w:type="dxa"/>
            <w:shd w:val="clear" w:color="auto" w:fill="D9D9D9"/>
          </w:tcPr>
          <w:p w14:paraId="170EFA25" w14:textId="4D3A9413"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349F1C4F" w14:textId="5B4F6E59"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570DC562" w14:textId="1149372F" w:rsidR="00D1670A" w:rsidRPr="00085D6F" w:rsidRDefault="00D1670A"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04275A" w:rsidRPr="00566978" w14:paraId="7DE13A76" w14:textId="77777777" w:rsidTr="00FE5815">
        <w:trPr>
          <w:trHeight w:val="563"/>
        </w:trPr>
        <w:tc>
          <w:tcPr>
            <w:tcW w:w="1080" w:type="dxa"/>
          </w:tcPr>
          <w:p w14:paraId="0C7CEC58" w14:textId="024F30A7"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TSI</w:t>
            </w:r>
          </w:p>
        </w:tc>
        <w:tc>
          <w:tcPr>
            <w:tcW w:w="3060" w:type="dxa"/>
          </w:tcPr>
          <w:p w14:paraId="2F83B6AC" w14:textId="3C119506" w:rsidR="00D1670A" w:rsidRPr="00085D6F" w:rsidRDefault="0004275A" w:rsidP="00EB4903">
            <w:pPr>
              <w:pStyle w:val="CDRGuidance"/>
              <w:rPr>
                <w:rFonts w:asciiTheme="majorHAnsi" w:hAnsiTheme="majorHAnsi"/>
                <w:i w:val="0"/>
                <w:sz w:val="22"/>
                <w:szCs w:val="22"/>
              </w:rPr>
            </w:pPr>
            <w:r w:rsidRPr="00085D6F">
              <w:rPr>
                <w:rFonts w:asciiTheme="majorHAnsi" w:hAnsiTheme="majorHAnsi" w:cs="Monaco"/>
                <w:i w:val="0"/>
                <w:sz w:val="22"/>
                <w:szCs w:val="22"/>
              </w:rPr>
              <w:t xml:space="preserve">NOAA Fundamental Climate Data Record of Daily Total Solar Irradiance </w:t>
            </w:r>
          </w:p>
        </w:tc>
        <w:tc>
          <w:tcPr>
            <w:tcW w:w="2970" w:type="dxa"/>
          </w:tcPr>
          <w:p w14:paraId="6B03C1FE" w14:textId="191E6630" w:rsidR="00D1670A" w:rsidRPr="00085D6F" w:rsidRDefault="00D1670A" w:rsidP="0044618A">
            <w:pPr>
              <w:pStyle w:val="CDRGuidance"/>
              <w:rPr>
                <w:rFonts w:asciiTheme="majorHAnsi" w:hAnsiTheme="majorHAnsi"/>
                <w:i w:val="0"/>
                <w:sz w:val="22"/>
                <w:szCs w:val="22"/>
              </w:rPr>
            </w:pPr>
            <w:proofErr w:type="spellStart"/>
            <w:proofErr w:type="gramStart"/>
            <w:r w:rsidRPr="00085D6F">
              <w:rPr>
                <w:rFonts w:asciiTheme="majorHAnsi" w:hAnsiTheme="majorHAnsi"/>
                <w:i w:val="0"/>
                <w:sz w:val="22"/>
                <w:szCs w:val="22"/>
              </w:rPr>
              <w:t>toa</w:t>
            </w:r>
            <w:proofErr w:type="gramEnd"/>
            <w:r w:rsidRPr="00085D6F">
              <w:rPr>
                <w:rFonts w:asciiTheme="majorHAnsi" w:hAnsiTheme="majorHAnsi"/>
                <w:i w:val="0"/>
                <w:sz w:val="22"/>
                <w:szCs w:val="22"/>
              </w:rPr>
              <w:t>_incoming_shortwave_flux</w:t>
            </w:r>
            <w:proofErr w:type="spellEnd"/>
          </w:p>
        </w:tc>
        <w:tc>
          <w:tcPr>
            <w:tcW w:w="990" w:type="dxa"/>
          </w:tcPr>
          <w:p w14:paraId="0A36217E" w14:textId="55680586" w:rsidR="00D1670A" w:rsidRPr="00085D6F" w:rsidRDefault="00CA3F34" w:rsidP="0044618A">
            <w:pPr>
              <w:pStyle w:val="CDRGuidance"/>
              <w:rPr>
                <w:rFonts w:asciiTheme="majorHAnsi" w:hAnsiTheme="majorHAnsi"/>
                <w:i w:val="0"/>
                <w:sz w:val="22"/>
                <w:szCs w:val="22"/>
              </w:rPr>
            </w:pPr>
            <w:r w:rsidRPr="00085D6F">
              <w:rPr>
                <w:rFonts w:asciiTheme="majorHAnsi" w:hAnsiTheme="majorHAnsi"/>
                <w:i w:val="0"/>
                <w:sz w:val="22"/>
                <w:szCs w:val="22"/>
              </w:rPr>
              <w:t xml:space="preserve">W </w:t>
            </w:r>
            <w:r w:rsidR="00D1670A" w:rsidRPr="00085D6F">
              <w:rPr>
                <w:rFonts w:asciiTheme="majorHAnsi" w:hAnsiTheme="majorHAnsi"/>
                <w:i w:val="0"/>
                <w:sz w:val="22"/>
                <w:szCs w:val="22"/>
              </w:rPr>
              <w:t>m</w:t>
            </w:r>
            <w:r w:rsidRPr="00085D6F">
              <w:rPr>
                <w:rFonts w:asciiTheme="majorHAnsi" w:hAnsiTheme="majorHAnsi"/>
                <w:i w:val="0"/>
                <w:sz w:val="22"/>
                <w:szCs w:val="22"/>
                <w:vertAlign w:val="superscript"/>
              </w:rPr>
              <w:t>-</w:t>
            </w:r>
            <w:r w:rsidR="00D1670A" w:rsidRPr="00085D6F">
              <w:rPr>
                <w:rFonts w:asciiTheme="majorHAnsi" w:hAnsiTheme="majorHAnsi"/>
                <w:i w:val="0"/>
                <w:sz w:val="22"/>
                <w:szCs w:val="22"/>
                <w:vertAlign w:val="superscript"/>
              </w:rPr>
              <w:t>2</w:t>
            </w:r>
          </w:p>
        </w:tc>
        <w:tc>
          <w:tcPr>
            <w:tcW w:w="990" w:type="dxa"/>
          </w:tcPr>
          <w:p w14:paraId="59AF87C2" w14:textId="295C8D75"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-99.0</w:t>
            </w:r>
          </w:p>
        </w:tc>
      </w:tr>
      <w:tr w:rsidR="0004275A" w:rsidRPr="00566978" w14:paraId="66FAFE56" w14:textId="77777777" w:rsidTr="00FE5815">
        <w:trPr>
          <w:trHeight w:val="547"/>
        </w:trPr>
        <w:tc>
          <w:tcPr>
            <w:tcW w:w="1080" w:type="dxa"/>
          </w:tcPr>
          <w:p w14:paraId="448CAD4A" w14:textId="0F458C72" w:rsidR="00D1670A" w:rsidRPr="00085D6F" w:rsidRDefault="002050BB" w:rsidP="0044618A">
            <w:pPr>
              <w:pStyle w:val="CDRGuidance"/>
              <w:rPr>
                <w:rFonts w:asciiTheme="majorHAnsi" w:hAnsiTheme="majorHAnsi"/>
                <w:i w:val="0"/>
                <w:sz w:val="22"/>
                <w:szCs w:val="22"/>
              </w:rPr>
            </w:pPr>
            <w:proofErr w:type="gramStart"/>
            <w:r w:rsidRPr="00085D6F">
              <w:rPr>
                <w:rFonts w:asciiTheme="majorHAnsi" w:hAnsiTheme="majorHAnsi"/>
                <w:i w:val="0"/>
                <w:sz w:val="22"/>
                <w:szCs w:val="22"/>
              </w:rPr>
              <w:t>t</w:t>
            </w:r>
            <w:r w:rsidR="001F1681" w:rsidRPr="00085D6F">
              <w:rPr>
                <w:rFonts w:asciiTheme="majorHAnsi" w:hAnsiTheme="majorHAnsi"/>
                <w:i w:val="0"/>
                <w:sz w:val="22"/>
                <w:szCs w:val="22"/>
              </w:rPr>
              <w:t>ime</w:t>
            </w:r>
            <w:proofErr w:type="gramEnd"/>
          </w:p>
        </w:tc>
        <w:tc>
          <w:tcPr>
            <w:tcW w:w="3060" w:type="dxa"/>
          </w:tcPr>
          <w:p w14:paraId="63E0C36D" w14:textId="214185C9" w:rsidR="00D1670A" w:rsidRPr="00085D6F" w:rsidRDefault="001A5BF7" w:rsidP="0044618A">
            <w:pPr>
              <w:pStyle w:val="CDRGuidance"/>
              <w:rPr>
                <w:rFonts w:asciiTheme="majorHAnsi" w:hAnsiTheme="majorHAnsi"/>
                <w:i w:val="0"/>
                <w:sz w:val="22"/>
                <w:szCs w:val="22"/>
              </w:rPr>
            </w:pPr>
            <w:r w:rsidRPr="00085D6F">
              <w:rPr>
                <w:rFonts w:asciiTheme="majorHAnsi" w:hAnsiTheme="majorHAnsi"/>
                <w:i w:val="0"/>
                <w:sz w:val="22"/>
                <w:szCs w:val="22"/>
              </w:rPr>
              <w:t>ISO-8601 date/time (YYYY-MM-DD) format</w:t>
            </w:r>
          </w:p>
        </w:tc>
        <w:tc>
          <w:tcPr>
            <w:tcW w:w="2970" w:type="dxa"/>
          </w:tcPr>
          <w:p w14:paraId="40B61ABE" w14:textId="0C87E4C9" w:rsidR="00D1670A" w:rsidRPr="00085D6F" w:rsidRDefault="001A5BF7" w:rsidP="0044618A">
            <w:pPr>
              <w:pStyle w:val="CDRGuidance"/>
              <w:rPr>
                <w:rFonts w:asciiTheme="majorHAnsi" w:hAnsiTheme="majorHAnsi"/>
                <w:i w:val="0"/>
                <w:sz w:val="22"/>
                <w:szCs w:val="22"/>
              </w:rPr>
            </w:pPr>
            <w:proofErr w:type="gramStart"/>
            <w:r w:rsidRPr="00085D6F">
              <w:rPr>
                <w:rFonts w:asciiTheme="majorHAnsi" w:hAnsiTheme="majorHAnsi"/>
                <w:i w:val="0"/>
                <w:sz w:val="22"/>
                <w:szCs w:val="22"/>
              </w:rPr>
              <w:t>time</w:t>
            </w:r>
            <w:proofErr w:type="gramEnd"/>
          </w:p>
        </w:tc>
        <w:tc>
          <w:tcPr>
            <w:tcW w:w="990" w:type="dxa"/>
          </w:tcPr>
          <w:p w14:paraId="252CC550" w14:textId="1ADD47F1" w:rsidR="00D1670A" w:rsidRPr="00085D6F" w:rsidRDefault="001A5BF7" w:rsidP="0044618A">
            <w:pPr>
              <w:pStyle w:val="CDRGuidance"/>
              <w:rPr>
                <w:rFonts w:asciiTheme="majorHAnsi" w:hAnsiTheme="majorHAnsi"/>
                <w:i w:val="0"/>
                <w:sz w:val="22"/>
                <w:szCs w:val="22"/>
              </w:rPr>
            </w:pPr>
            <w:r w:rsidRPr="00085D6F">
              <w:rPr>
                <w:rFonts w:asciiTheme="majorHAnsi" w:hAnsiTheme="majorHAnsi"/>
                <w:i w:val="0"/>
                <w:sz w:val="22"/>
                <w:szCs w:val="22"/>
              </w:rPr>
              <w:t>N/A</w:t>
            </w:r>
          </w:p>
        </w:tc>
        <w:tc>
          <w:tcPr>
            <w:tcW w:w="990" w:type="dxa"/>
          </w:tcPr>
          <w:p w14:paraId="419A632E" w14:textId="2FA7876A" w:rsidR="00D1670A" w:rsidRPr="00085D6F" w:rsidRDefault="00D1670A" w:rsidP="0044618A">
            <w:pPr>
              <w:pStyle w:val="CDRGuidance"/>
              <w:rPr>
                <w:rFonts w:asciiTheme="majorHAnsi" w:hAnsiTheme="majorHAnsi"/>
                <w:i w:val="0"/>
                <w:sz w:val="22"/>
                <w:szCs w:val="22"/>
              </w:rPr>
            </w:pPr>
            <w:r w:rsidRPr="00085D6F">
              <w:rPr>
                <w:rFonts w:asciiTheme="majorHAnsi" w:hAnsiTheme="majorHAnsi"/>
                <w:i w:val="0"/>
                <w:sz w:val="22"/>
                <w:szCs w:val="22"/>
              </w:rPr>
              <w:t>N/A</w:t>
            </w:r>
          </w:p>
        </w:tc>
      </w:tr>
    </w:tbl>
    <w:p w14:paraId="1A66F3B4" w14:textId="430BF75B" w:rsidR="00077381" w:rsidRPr="00085D6F" w:rsidRDefault="00963B32" w:rsidP="00696365">
      <w:pPr>
        <w:pStyle w:val="CDRGuidance"/>
        <w:spacing w:before="240"/>
        <w:rPr>
          <w:rFonts w:asciiTheme="majorHAnsi" w:hAnsiTheme="majorHAnsi"/>
          <w:i w:val="0"/>
        </w:rPr>
      </w:pPr>
      <w:r w:rsidRPr="00085D6F">
        <w:rPr>
          <w:rFonts w:asciiTheme="majorHAnsi" w:hAnsiTheme="majorHAnsi"/>
          <w:i w:val="0"/>
        </w:rPr>
        <w:t xml:space="preserve">The TSI data </w:t>
      </w:r>
      <w:r w:rsidR="00085D6F" w:rsidRPr="00085D6F">
        <w:rPr>
          <w:rFonts w:asciiTheme="majorHAnsi" w:hAnsiTheme="majorHAnsi"/>
          <w:i w:val="0"/>
        </w:rPr>
        <w:t>are</w:t>
      </w:r>
      <w:r w:rsidRPr="00085D6F">
        <w:rPr>
          <w:rFonts w:asciiTheme="majorHAnsi" w:hAnsiTheme="majorHAnsi"/>
          <w:i w:val="0"/>
        </w:rPr>
        <w:t xml:space="preserve"> organized in</w:t>
      </w:r>
      <w:r w:rsidR="00854100" w:rsidRPr="00085D6F">
        <w:rPr>
          <w:rFonts w:asciiTheme="majorHAnsi" w:hAnsiTheme="majorHAnsi"/>
          <w:i w:val="0"/>
        </w:rPr>
        <w:t xml:space="preserve"> </w:t>
      </w:r>
      <w:r w:rsidR="00685039" w:rsidRPr="00085D6F">
        <w:rPr>
          <w:rFonts w:asciiTheme="majorHAnsi" w:hAnsiTheme="majorHAnsi"/>
          <w:i w:val="0"/>
        </w:rPr>
        <w:t>several</w:t>
      </w:r>
      <w:r w:rsidR="00854100" w:rsidRPr="00085D6F">
        <w:rPr>
          <w:rFonts w:asciiTheme="majorHAnsi" w:hAnsiTheme="majorHAnsi"/>
          <w:i w:val="0"/>
        </w:rPr>
        <w:t xml:space="preserve"> different ways</w:t>
      </w:r>
      <w:r w:rsidR="00685039" w:rsidRPr="00085D6F">
        <w:rPr>
          <w:rFonts w:asciiTheme="majorHAnsi" w:hAnsiTheme="majorHAnsi"/>
          <w:i w:val="0"/>
        </w:rPr>
        <w:t xml:space="preserve"> to support the </w:t>
      </w:r>
      <w:r w:rsidR="00E46A19">
        <w:rPr>
          <w:rFonts w:asciiTheme="majorHAnsi" w:hAnsiTheme="majorHAnsi"/>
          <w:i w:val="0"/>
        </w:rPr>
        <w:t xml:space="preserve">projected </w:t>
      </w:r>
      <w:r w:rsidR="00685039" w:rsidRPr="00085D6F">
        <w:rPr>
          <w:rFonts w:asciiTheme="majorHAnsi" w:hAnsiTheme="majorHAnsi"/>
          <w:i w:val="0"/>
        </w:rPr>
        <w:t>needs of the user communities</w:t>
      </w:r>
      <w:r w:rsidR="00854100" w:rsidRPr="00085D6F">
        <w:rPr>
          <w:rFonts w:asciiTheme="majorHAnsi" w:hAnsiTheme="majorHAnsi"/>
          <w:i w:val="0"/>
        </w:rPr>
        <w:t xml:space="preserve">. </w:t>
      </w:r>
      <w:r w:rsidR="006D53B0">
        <w:rPr>
          <w:rFonts w:asciiTheme="majorHAnsi" w:hAnsiTheme="majorHAnsi"/>
          <w:i w:val="0"/>
        </w:rPr>
        <w:t>The initial transition of the Solar Irradiance Climate Data Record to NOAA includes</w:t>
      </w:r>
      <w:r w:rsidR="00854100" w:rsidRPr="00085D6F">
        <w:rPr>
          <w:rFonts w:asciiTheme="majorHAnsi" w:hAnsiTheme="majorHAnsi"/>
          <w:i w:val="0"/>
        </w:rPr>
        <w:t xml:space="preserve"> </w:t>
      </w:r>
      <w:r w:rsidR="006D53B0">
        <w:rPr>
          <w:rFonts w:asciiTheme="majorHAnsi" w:hAnsiTheme="majorHAnsi"/>
          <w:i w:val="0"/>
        </w:rPr>
        <w:t>one</w:t>
      </w:r>
      <w:r w:rsidR="00854100" w:rsidRPr="00085D6F">
        <w:rPr>
          <w:rFonts w:asciiTheme="majorHAnsi" w:hAnsiTheme="majorHAnsi"/>
          <w:i w:val="0"/>
        </w:rPr>
        <w:t xml:space="preserve"> </w:t>
      </w:r>
      <w:r w:rsidRPr="00085D6F">
        <w:rPr>
          <w:rFonts w:asciiTheme="majorHAnsi" w:hAnsiTheme="majorHAnsi"/>
          <w:i w:val="0"/>
        </w:rPr>
        <w:t xml:space="preserve">file containing </w:t>
      </w:r>
      <w:r w:rsidR="006D53B0">
        <w:rPr>
          <w:rFonts w:asciiTheme="majorHAnsi" w:hAnsiTheme="majorHAnsi"/>
          <w:i w:val="0"/>
        </w:rPr>
        <w:t xml:space="preserve">a composite record of observed </w:t>
      </w:r>
      <w:r w:rsidRPr="00085D6F">
        <w:rPr>
          <w:rFonts w:asciiTheme="majorHAnsi" w:hAnsiTheme="majorHAnsi"/>
          <w:i w:val="0"/>
        </w:rPr>
        <w:t>daily TSI</w:t>
      </w:r>
      <w:r w:rsidR="006D53B0">
        <w:rPr>
          <w:rFonts w:asciiTheme="majorHAnsi" w:hAnsiTheme="majorHAnsi"/>
          <w:i w:val="0"/>
        </w:rPr>
        <w:t xml:space="preserve"> values from 1978 to 2014</w:t>
      </w:r>
      <w:r w:rsidR="001762FA">
        <w:rPr>
          <w:rFonts w:asciiTheme="majorHAnsi" w:hAnsiTheme="majorHAnsi"/>
          <w:i w:val="0"/>
        </w:rPr>
        <w:t xml:space="preserve"> </w:t>
      </w:r>
      <w:r w:rsidR="006D53B0">
        <w:rPr>
          <w:rFonts w:asciiTheme="majorHAnsi" w:hAnsiTheme="majorHAnsi"/>
          <w:i w:val="0"/>
        </w:rPr>
        <w:t>and a separate file of modeled TSI values over the same period (which covers the epoch of direct observations of irradiance observations and the facular brightening index from space)</w:t>
      </w:r>
      <w:r w:rsidR="001762FA">
        <w:rPr>
          <w:rFonts w:asciiTheme="majorHAnsi" w:hAnsiTheme="majorHAnsi"/>
          <w:i w:val="0"/>
        </w:rPr>
        <w:t xml:space="preserve">. A </w:t>
      </w:r>
      <w:r w:rsidR="00CE2770">
        <w:rPr>
          <w:rFonts w:asciiTheme="majorHAnsi" w:hAnsiTheme="majorHAnsi"/>
          <w:i w:val="0"/>
        </w:rPr>
        <w:t xml:space="preserve">third </w:t>
      </w:r>
      <w:r w:rsidR="001762FA">
        <w:rPr>
          <w:rFonts w:asciiTheme="majorHAnsi" w:hAnsiTheme="majorHAnsi"/>
          <w:i w:val="0"/>
        </w:rPr>
        <w:t xml:space="preserve">file of daily </w:t>
      </w:r>
      <w:r w:rsidR="00CE2770">
        <w:rPr>
          <w:rFonts w:asciiTheme="majorHAnsi" w:hAnsiTheme="majorHAnsi"/>
          <w:i w:val="0"/>
        </w:rPr>
        <w:t xml:space="preserve">model </w:t>
      </w:r>
      <w:r w:rsidR="001762FA">
        <w:rPr>
          <w:rFonts w:asciiTheme="majorHAnsi" w:hAnsiTheme="majorHAnsi"/>
          <w:i w:val="0"/>
        </w:rPr>
        <w:t xml:space="preserve">values starting in 2014 is </w:t>
      </w:r>
      <w:r w:rsidR="00CE2770">
        <w:rPr>
          <w:rFonts w:asciiTheme="majorHAnsi" w:hAnsiTheme="majorHAnsi"/>
          <w:i w:val="0"/>
        </w:rPr>
        <w:t xml:space="preserve">then updated </w:t>
      </w:r>
      <w:r w:rsidR="001762FA">
        <w:rPr>
          <w:rFonts w:asciiTheme="majorHAnsi" w:hAnsiTheme="majorHAnsi"/>
          <w:i w:val="0"/>
        </w:rPr>
        <w:t xml:space="preserve">approximately every </w:t>
      </w:r>
      <w:r w:rsidRPr="00085D6F">
        <w:rPr>
          <w:rFonts w:asciiTheme="majorHAnsi" w:hAnsiTheme="majorHAnsi"/>
          <w:i w:val="0"/>
        </w:rPr>
        <w:t>3 month</w:t>
      </w:r>
      <w:r w:rsidR="001762FA">
        <w:rPr>
          <w:rFonts w:asciiTheme="majorHAnsi" w:hAnsiTheme="majorHAnsi"/>
          <w:i w:val="0"/>
        </w:rPr>
        <w:t>s</w:t>
      </w:r>
      <w:r w:rsidR="00CE2770">
        <w:rPr>
          <w:rFonts w:asciiTheme="majorHAnsi" w:hAnsiTheme="majorHAnsi"/>
          <w:i w:val="0"/>
        </w:rPr>
        <w:t xml:space="preserve"> using the CDR algorithm</w:t>
      </w:r>
      <w:r w:rsidRPr="00085D6F">
        <w:rPr>
          <w:rFonts w:asciiTheme="majorHAnsi" w:hAnsiTheme="majorHAnsi"/>
          <w:i w:val="0"/>
        </w:rPr>
        <w:t xml:space="preserve">. </w:t>
      </w:r>
      <w:r w:rsidR="00CE2770">
        <w:rPr>
          <w:rFonts w:asciiTheme="majorHAnsi" w:hAnsiTheme="majorHAnsi"/>
          <w:i w:val="0"/>
        </w:rPr>
        <w:t>M</w:t>
      </w:r>
      <w:r w:rsidRPr="00085D6F">
        <w:rPr>
          <w:rFonts w:asciiTheme="majorHAnsi" w:hAnsiTheme="majorHAnsi"/>
          <w:i w:val="0"/>
        </w:rPr>
        <w:t xml:space="preserve">onthly-averaged </w:t>
      </w:r>
      <w:r w:rsidR="00BF5673">
        <w:rPr>
          <w:rFonts w:asciiTheme="majorHAnsi" w:hAnsiTheme="majorHAnsi"/>
          <w:i w:val="0"/>
        </w:rPr>
        <w:t xml:space="preserve">model </w:t>
      </w:r>
      <w:r w:rsidRPr="00085D6F">
        <w:rPr>
          <w:rFonts w:asciiTheme="majorHAnsi" w:hAnsiTheme="majorHAnsi"/>
          <w:i w:val="0"/>
        </w:rPr>
        <w:t>value</w:t>
      </w:r>
      <w:r w:rsidR="00A64732" w:rsidRPr="00085D6F">
        <w:rPr>
          <w:rFonts w:asciiTheme="majorHAnsi" w:hAnsiTheme="majorHAnsi"/>
          <w:i w:val="0"/>
        </w:rPr>
        <w:t xml:space="preserve">s of TSI </w:t>
      </w:r>
      <w:r w:rsidR="004821C8">
        <w:rPr>
          <w:rFonts w:asciiTheme="majorHAnsi" w:hAnsiTheme="majorHAnsi"/>
          <w:i w:val="0"/>
        </w:rPr>
        <w:t xml:space="preserve">are </w:t>
      </w:r>
      <w:r w:rsidRPr="00085D6F">
        <w:rPr>
          <w:rFonts w:asciiTheme="majorHAnsi" w:hAnsiTheme="majorHAnsi"/>
          <w:i w:val="0"/>
        </w:rPr>
        <w:t>available in 10-year files</w:t>
      </w:r>
      <w:r w:rsidR="00CE2770">
        <w:rPr>
          <w:rFonts w:asciiTheme="majorHAnsi" w:hAnsiTheme="majorHAnsi"/>
          <w:i w:val="0"/>
        </w:rPr>
        <w:t xml:space="preserve"> and </w:t>
      </w:r>
      <w:r w:rsidR="005E42AC" w:rsidRPr="00085D6F">
        <w:rPr>
          <w:rFonts w:asciiTheme="majorHAnsi" w:hAnsiTheme="majorHAnsi"/>
          <w:i w:val="0"/>
        </w:rPr>
        <w:t xml:space="preserve">historical, </w:t>
      </w:r>
      <w:proofErr w:type="gramStart"/>
      <w:r w:rsidR="00685039" w:rsidRPr="00085D6F">
        <w:rPr>
          <w:rFonts w:asciiTheme="majorHAnsi" w:hAnsiTheme="majorHAnsi"/>
          <w:i w:val="0"/>
        </w:rPr>
        <w:t>annually-averaged</w:t>
      </w:r>
      <w:proofErr w:type="gramEnd"/>
      <w:r w:rsidR="00685039" w:rsidRPr="00085D6F">
        <w:rPr>
          <w:rFonts w:asciiTheme="majorHAnsi" w:hAnsiTheme="majorHAnsi"/>
          <w:i w:val="0"/>
        </w:rPr>
        <w:t xml:space="preserve"> </w:t>
      </w:r>
      <w:r w:rsidR="00BF5673">
        <w:rPr>
          <w:rFonts w:asciiTheme="majorHAnsi" w:hAnsiTheme="majorHAnsi"/>
          <w:i w:val="0"/>
        </w:rPr>
        <w:t xml:space="preserve">model </w:t>
      </w:r>
      <w:r w:rsidR="00685039" w:rsidRPr="00085D6F">
        <w:rPr>
          <w:rFonts w:asciiTheme="majorHAnsi" w:hAnsiTheme="majorHAnsi"/>
          <w:i w:val="0"/>
        </w:rPr>
        <w:t xml:space="preserve">TSI values </w:t>
      </w:r>
      <w:r w:rsidR="004821C8">
        <w:rPr>
          <w:rFonts w:asciiTheme="majorHAnsi" w:hAnsiTheme="majorHAnsi"/>
          <w:i w:val="0"/>
        </w:rPr>
        <w:t>are</w:t>
      </w:r>
      <w:r w:rsidR="00685039" w:rsidRPr="00085D6F">
        <w:rPr>
          <w:rFonts w:asciiTheme="majorHAnsi" w:hAnsiTheme="majorHAnsi"/>
          <w:i w:val="0"/>
        </w:rPr>
        <w:t xml:space="preserve"> available in a single file.</w:t>
      </w:r>
      <w:r w:rsidR="00D1446C" w:rsidRPr="00085D6F">
        <w:rPr>
          <w:rFonts w:asciiTheme="majorHAnsi" w:hAnsiTheme="majorHAnsi"/>
          <w:i w:val="0"/>
        </w:rPr>
        <w:t xml:space="preserve"> </w:t>
      </w:r>
    </w:p>
    <w:p w14:paraId="235FCFCC" w14:textId="696281B3" w:rsidR="00685039" w:rsidRPr="00085D6F" w:rsidRDefault="00D1446C" w:rsidP="0044618A">
      <w:pPr>
        <w:pStyle w:val="CDRGuidance"/>
        <w:rPr>
          <w:rFonts w:asciiTheme="majorHAnsi" w:hAnsiTheme="majorHAnsi"/>
          <w:i w:val="0"/>
        </w:rPr>
      </w:pPr>
      <w:r w:rsidRPr="00085D6F">
        <w:rPr>
          <w:rFonts w:asciiTheme="majorHAnsi" w:hAnsiTheme="majorHAnsi"/>
          <w:i w:val="0"/>
        </w:rPr>
        <w:t>The time ranges covered by the science data product is 1978 to the present for contemporary TSI, from 1882 to</w:t>
      </w:r>
      <w:r w:rsidR="00501954" w:rsidRPr="00085D6F">
        <w:rPr>
          <w:rFonts w:asciiTheme="majorHAnsi" w:hAnsiTheme="majorHAnsi"/>
          <w:i w:val="0"/>
        </w:rPr>
        <w:t xml:space="preserve"> the present for historical, daily values and </w:t>
      </w:r>
      <w:r w:rsidRPr="00085D6F">
        <w:rPr>
          <w:rFonts w:asciiTheme="majorHAnsi" w:hAnsiTheme="majorHAnsi"/>
          <w:i w:val="0"/>
        </w:rPr>
        <w:t xml:space="preserve">monthly-averaged TSI, and </w:t>
      </w:r>
      <w:r w:rsidR="00077381" w:rsidRPr="00085D6F">
        <w:rPr>
          <w:rFonts w:asciiTheme="majorHAnsi" w:hAnsiTheme="majorHAnsi"/>
          <w:i w:val="0"/>
        </w:rPr>
        <w:t>161</w:t>
      </w:r>
      <w:r w:rsidR="00680F51">
        <w:rPr>
          <w:rFonts w:asciiTheme="majorHAnsi" w:hAnsiTheme="majorHAnsi"/>
          <w:i w:val="0"/>
        </w:rPr>
        <w:t>0</w:t>
      </w:r>
      <w:r w:rsidR="00077381" w:rsidRPr="00085D6F">
        <w:rPr>
          <w:rFonts w:asciiTheme="majorHAnsi" w:hAnsiTheme="majorHAnsi"/>
          <w:i w:val="0"/>
        </w:rPr>
        <w:t xml:space="preserve"> to the present for historical and </w:t>
      </w:r>
      <w:proofErr w:type="gramStart"/>
      <w:r w:rsidR="00077381" w:rsidRPr="00085D6F">
        <w:rPr>
          <w:rFonts w:asciiTheme="majorHAnsi" w:hAnsiTheme="majorHAnsi"/>
          <w:i w:val="0"/>
        </w:rPr>
        <w:t>annually-averaged</w:t>
      </w:r>
      <w:proofErr w:type="gramEnd"/>
      <w:r w:rsidR="00077381" w:rsidRPr="00085D6F">
        <w:rPr>
          <w:rFonts w:asciiTheme="majorHAnsi" w:hAnsiTheme="majorHAnsi"/>
          <w:i w:val="0"/>
        </w:rPr>
        <w:t xml:space="preserve"> TSI.</w:t>
      </w:r>
    </w:p>
    <w:p w14:paraId="0B1DCB8B" w14:textId="66273CBA" w:rsidR="00A64732" w:rsidRPr="00085D6F" w:rsidRDefault="00B87F61" w:rsidP="0044618A">
      <w:pPr>
        <w:pStyle w:val="CDRGuidance"/>
        <w:rPr>
          <w:rFonts w:asciiTheme="majorHAnsi" w:hAnsiTheme="majorHAnsi"/>
          <w:i w:val="0"/>
          <w:color w:val="FF0000"/>
        </w:rPr>
      </w:pPr>
      <w:r w:rsidRPr="00085D6F">
        <w:rPr>
          <w:rFonts w:asciiTheme="majorHAnsi" w:hAnsiTheme="majorHAnsi"/>
          <w:i w:val="0"/>
        </w:rPr>
        <w:lastRenderedPageBreak/>
        <w:t xml:space="preserve">For the monthly-averaged </w:t>
      </w:r>
      <w:r w:rsidR="00685039" w:rsidRPr="00085D6F">
        <w:rPr>
          <w:rFonts w:asciiTheme="majorHAnsi" w:hAnsiTheme="majorHAnsi"/>
          <w:i w:val="0"/>
        </w:rPr>
        <w:t xml:space="preserve">and yearly-averaged </w:t>
      </w:r>
      <w:r w:rsidR="00EB4903">
        <w:rPr>
          <w:rFonts w:asciiTheme="majorHAnsi" w:hAnsiTheme="majorHAnsi"/>
          <w:i w:val="0"/>
        </w:rPr>
        <w:t>files, the “t</w:t>
      </w:r>
      <w:r w:rsidRPr="00085D6F">
        <w:rPr>
          <w:rFonts w:asciiTheme="majorHAnsi" w:hAnsiTheme="majorHAnsi"/>
          <w:i w:val="0"/>
        </w:rPr>
        <w:t xml:space="preserve">ime” variable </w:t>
      </w:r>
      <w:r w:rsidR="00F44662">
        <w:rPr>
          <w:rFonts w:asciiTheme="majorHAnsi" w:hAnsiTheme="majorHAnsi"/>
          <w:i w:val="0"/>
        </w:rPr>
        <w:t>is</w:t>
      </w:r>
      <w:r w:rsidRPr="00085D6F">
        <w:rPr>
          <w:rFonts w:asciiTheme="majorHAnsi" w:hAnsiTheme="majorHAnsi"/>
          <w:i w:val="0"/>
        </w:rPr>
        <w:t xml:space="preserve"> </w:t>
      </w:r>
      <w:r w:rsidR="00EB4903">
        <w:rPr>
          <w:rFonts w:asciiTheme="majorHAnsi" w:hAnsiTheme="majorHAnsi"/>
          <w:i w:val="0"/>
        </w:rPr>
        <w:t>year and month (</w:t>
      </w:r>
      <w:r w:rsidR="00EB4903" w:rsidRPr="00EB4903">
        <w:rPr>
          <w:rFonts w:asciiTheme="majorHAnsi" w:hAnsiTheme="majorHAnsi"/>
          <w:i w:val="0"/>
          <w:caps/>
        </w:rPr>
        <w:t>yyyy</w:t>
      </w:r>
      <w:r w:rsidR="00E46A19" w:rsidRPr="00EB4903">
        <w:rPr>
          <w:rFonts w:asciiTheme="majorHAnsi" w:hAnsiTheme="majorHAnsi"/>
          <w:i w:val="0"/>
          <w:caps/>
        </w:rPr>
        <w:t>mm</w:t>
      </w:r>
      <w:r w:rsidR="00E46A19">
        <w:rPr>
          <w:rFonts w:asciiTheme="majorHAnsi" w:hAnsiTheme="majorHAnsi"/>
          <w:i w:val="0"/>
        </w:rPr>
        <w:t>), and year (</w:t>
      </w:r>
      <w:r w:rsidR="00E46A19" w:rsidRPr="00EB4903">
        <w:rPr>
          <w:rFonts w:asciiTheme="majorHAnsi" w:hAnsiTheme="majorHAnsi"/>
          <w:i w:val="0"/>
          <w:caps/>
        </w:rPr>
        <w:t>yyyy</w:t>
      </w:r>
      <w:r w:rsidR="00E46A19">
        <w:rPr>
          <w:rFonts w:asciiTheme="majorHAnsi" w:hAnsiTheme="majorHAnsi"/>
          <w:i w:val="0"/>
        </w:rPr>
        <w:t>), respectively.</w:t>
      </w:r>
    </w:p>
    <w:p w14:paraId="52878275" w14:textId="5700138D" w:rsidR="00B87F61" w:rsidRPr="00085D6F" w:rsidRDefault="00685039" w:rsidP="008D6649">
      <w:pPr>
        <w:pStyle w:val="CDRGuidance"/>
        <w:spacing w:after="0"/>
        <w:rPr>
          <w:rFonts w:asciiTheme="majorHAnsi" w:hAnsiTheme="majorHAnsi"/>
          <w:i w:val="0"/>
        </w:rPr>
      </w:pPr>
      <w:r w:rsidRPr="00085D6F">
        <w:rPr>
          <w:rFonts w:asciiTheme="majorHAnsi" w:hAnsiTheme="majorHAnsi"/>
          <w:i w:val="0"/>
        </w:rPr>
        <w:t>The file naming convention</w:t>
      </w:r>
      <w:r w:rsidR="00077381" w:rsidRPr="00085D6F">
        <w:rPr>
          <w:rFonts w:asciiTheme="majorHAnsi" w:hAnsiTheme="majorHAnsi"/>
          <w:i w:val="0"/>
        </w:rPr>
        <w:t>s</w:t>
      </w:r>
      <w:r w:rsidRPr="00085D6F">
        <w:rPr>
          <w:rFonts w:asciiTheme="majorHAnsi" w:hAnsiTheme="majorHAnsi"/>
          <w:i w:val="0"/>
        </w:rPr>
        <w:t xml:space="preserve"> for the TSI data </w:t>
      </w:r>
      <w:r w:rsidR="00077381" w:rsidRPr="00085D6F">
        <w:rPr>
          <w:rFonts w:asciiTheme="majorHAnsi" w:hAnsiTheme="majorHAnsi"/>
          <w:i w:val="0"/>
        </w:rPr>
        <w:t xml:space="preserve">described above </w:t>
      </w:r>
      <w:r w:rsidRPr="00085D6F">
        <w:rPr>
          <w:rFonts w:asciiTheme="majorHAnsi" w:hAnsiTheme="majorHAnsi"/>
          <w:i w:val="0"/>
        </w:rPr>
        <w:t xml:space="preserve">is as follows: </w:t>
      </w:r>
    </w:p>
    <w:p w14:paraId="12C934B9" w14:textId="77777777" w:rsidR="00E80D31" w:rsidRPr="00085D6F" w:rsidRDefault="00685039" w:rsidP="0044618A">
      <w:pPr>
        <w:pStyle w:val="CDRGuidance"/>
        <w:rPr>
          <w:rFonts w:asciiTheme="majorHAnsi" w:hAnsiTheme="majorHAnsi"/>
          <w:i w:val="0"/>
        </w:rPr>
      </w:pPr>
      <w:r w:rsidRPr="00085D6F">
        <w:rPr>
          <w:rFonts w:asciiTheme="majorHAnsi" w:hAnsiTheme="majorHAnsi"/>
          <w:i w:val="0"/>
        </w:rPr>
        <w:t>[</w:t>
      </w:r>
      <w:proofErr w:type="gramStart"/>
      <w:r w:rsidRPr="00085D6F">
        <w:rPr>
          <w:rFonts w:asciiTheme="majorHAnsi" w:hAnsiTheme="majorHAnsi"/>
          <w:i w:val="0"/>
        </w:rPr>
        <w:t>data</w:t>
      </w:r>
      <w:proofErr w:type="gramEnd"/>
      <w:r w:rsidRPr="00085D6F">
        <w:rPr>
          <w:rFonts w:asciiTheme="majorHAnsi" w:hAnsiTheme="majorHAnsi"/>
          <w:i w:val="0"/>
        </w:rPr>
        <w:t>-short-name]_[data-version]_[version-revision]_[extra-attribute]_[begin-date]_[end-date]_[creation-date].</w:t>
      </w:r>
      <w:proofErr w:type="spellStart"/>
      <w:r w:rsidRPr="00085D6F">
        <w:rPr>
          <w:rFonts w:asciiTheme="majorHAnsi" w:hAnsiTheme="majorHAnsi"/>
          <w:i w:val="0"/>
        </w:rPr>
        <w:t>nc</w:t>
      </w:r>
      <w:proofErr w:type="spellEnd"/>
    </w:p>
    <w:p w14:paraId="270F8A81" w14:textId="3ED0EE50" w:rsidR="00C00945" w:rsidRPr="00085D6F" w:rsidRDefault="00C00945" w:rsidP="00E80D31">
      <w:pPr>
        <w:pStyle w:val="CDRGuidance"/>
        <w:rPr>
          <w:rFonts w:asciiTheme="majorHAnsi" w:hAnsiTheme="majorHAnsi"/>
          <w:i w:val="0"/>
        </w:rPr>
      </w:pPr>
      <w:proofErr w:type="gramStart"/>
      <w:r w:rsidRPr="00085D6F">
        <w:rPr>
          <w:rFonts w:asciiTheme="majorHAnsi" w:hAnsiTheme="majorHAnsi"/>
          <w:i w:val="0"/>
        </w:rPr>
        <w:t>where</w:t>
      </w:r>
      <w:proofErr w:type="gramEnd"/>
      <w:r w:rsidRPr="00085D6F">
        <w:rPr>
          <w:rFonts w:asciiTheme="majorHAnsi" w:hAnsiTheme="majorHAnsi"/>
          <w:i w:val="0"/>
        </w:rPr>
        <w:t xml:space="preserve"> [data-short-name] is ‘</w:t>
      </w:r>
      <w:r w:rsidR="00077381" w:rsidRPr="00085D6F">
        <w:rPr>
          <w:rFonts w:asciiTheme="majorHAnsi" w:hAnsiTheme="majorHAnsi"/>
        </w:rPr>
        <w:t>TSI</w:t>
      </w:r>
      <w:r w:rsidRPr="00085D6F">
        <w:rPr>
          <w:rFonts w:asciiTheme="majorHAnsi" w:hAnsiTheme="majorHAnsi"/>
          <w:i w:val="0"/>
        </w:rPr>
        <w:t xml:space="preserve">’, [data-version] is the </w:t>
      </w:r>
      <w:r w:rsidRPr="00085D6F">
        <w:rPr>
          <w:rFonts w:asciiTheme="majorHAnsi" w:hAnsiTheme="majorHAnsi"/>
        </w:rPr>
        <w:t>version number</w:t>
      </w:r>
      <w:r w:rsidRPr="00085D6F">
        <w:rPr>
          <w:rFonts w:asciiTheme="majorHAnsi" w:hAnsiTheme="majorHAnsi"/>
          <w:i w:val="0"/>
        </w:rPr>
        <w:t xml:space="preserve"> beginning at V001 indicating the initial release of the science data product, [version-revision] is the </w:t>
      </w:r>
      <w:r w:rsidRPr="00085D6F">
        <w:rPr>
          <w:rFonts w:asciiTheme="majorHAnsi" w:hAnsiTheme="majorHAnsi"/>
        </w:rPr>
        <w:t>revision number</w:t>
      </w:r>
      <w:r w:rsidRPr="00085D6F">
        <w:rPr>
          <w:rFonts w:asciiTheme="majorHAnsi" w:hAnsiTheme="majorHAnsi"/>
          <w:i w:val="0"/>
        </w:rPr>
        <w:t xml:space="preserve"> beginning at R00 for revision 0,  and [extra-attribute] is ‘</w:t>
      </w:r>
      <w:r w:rsidRPr="00085D6F">
        <w:rPr>
          <w:rFonts w:asciiTheme="majorHAnsi" w:hAnsiTheme="majorHAnsi"/>
        </w:rPr>
        <w:t>day</w:t>
      </w:r>
      <w:r w:rsidRPr="00085D6F">
        <w:rPr>
          <w:rFonts w:asciiTheme="majorHAnsi" w:hAnsiTheme="majorHAnsi"/>
          <w:i w:val="0"/>
        </w:rPr>
        <w:t>’ for daily TSI, ‘</w:t>
      </w:r>
      <w:proofErr w:type="spellStart"/>
      <w:r w:rsidRPr="00085D6F">
        <w:rPr>
          <w:rFonts w:asciiTheme="majorHAnsi" w:hAnsiTheme="majorHAnsi"/>
        </w:rPr>
        <w:t>mon</w:t>
      </w:r>
      <w:proofErr w:type="spellEnd"/>
      <w:r w:rsidRPr="00085D6F">
        <w:rPr>
          <w:rFonts w:asciiTheme="majorHAnsi" w:hAnsiTheme="majorHAnsi"/>
          <w:i w:val="0"/>
        </w:rPr>
        <w:t>’ for monthly-averaged TSI, or ‘</w:t>
      </w:r>
      <w:proofErr w:type="spellStart"/>
      <w:r w:rsidRPr="00085D6F">
        <w:rPr>
          <w:rFonts w:asciiTheme="majorHAnsi" w:hAnsiTheme="majorHAnsi"/>
        </w:rPr>
        <w:t>ann</w:t>
      </w:r>
      <w:proofErr w:type="spellEnd"/>
      <w:r w:rsidRPr="00085D6F">
        <w:rPr>
          <w:rFonts w:asciiTheme="majorHAnsi" w:hAnsiTheme="majorHAnsi"/>
          <w:i w:val="0"/>
        </w:rPr>
        <w:t xml:space="preserve">’ for annually averaged TSI. The [begin-date] and [end-date] denote the </w:t>
      </w:r>
      <w:r w:rsidRPr="00085D6F">
        <w:rPr>
          <w:rFonts w:asciiTheme="majorHAnsi" w:hAnsiTheme="majorHAnsi"/>
        </w:rPr>
        <w:t>starting and ending time period</w:t>
      </w:r>
      <w:r w:rsidRPr="00085D6F">
        <w:rPr>
          <w:rFonts w:asciiTheme="majorHAnsi" w:hAnsiTheme="majorHAnsi"/>
          <w:i w:val="0"/>
        </w:rPr>
        <w:t xml:space="preserve"> for the science data product, while creation date denotes the date the file was created.</w:t>
      </w:r>
    </w:p>
    <w:p w14:paraId="744D5ABE" w14:textId="2CF79547" w:rsidR="00C00945" w:rsidRPr="00085D6F" w:rsidRDefault="00C00945" w:rsidP="0044618A">
      <w:pPr>
        <w:pStyle w:val="CDRGuidance"/>
        <w:rPr>
          <w:rFonts w:asciiTheme="majorHAnsi" w:hAnsiTheme="majorHAnsi"/>
          <w:i w:val="0"/>
        </w:rPr>
      </w:pPr>
      <w:proofErr w:type="gramStart"/>
      <w:r w:rsidRPr="00085D6F">
        <w:rPr>
          <w:rFonts w:asciiTheme="majorHAnsi" w:hAnsiTheme="majorHAnsi"/>
          <w:i w:val="0"/>
        </w:rPr>
        <w:t>The [begin-date] and</w:t>
      </w:r>
      <w:proofErr w:type="gramEnd"/>
      <w:r w:rsidRPr="00085D6F">
        <w:rPr>
          <w:rFonts w:asciiTheme="majorHAnsi" w:hAnsiTheme="majorHAnsi"/>
          <w:i w:val="0"/>
        </w:rPr>
        <w:t xml:space="preserve"> [end-date] formats vary based on whether the science data</w:t>
      </w:r>
      <w:r w:rsidR="00EB4903">
        <w:rPr>
          <w:rFonts w:asciiTheme="majorHAnsi" w:hAnsiTheme="majorHAnsi"/>
          <w:i w:val="0"/>
        </w:rPr>
        <w:t xml:space="preserve"> is daily, </w:t>
      </w:r>
      <w:r w:rsidRPr="00085D6F">
        <w:rPr>
          <w:rFonts w:asciiTheme="majorHAnsi" w:hAnsiTheme="majorHAnsi"/>
          <w:i w:val="0"/>
        </w:rPr>
        <w:t xml:space="preserve">monthly or annually averaged.  For example, the time format for daily TSI follows YYYYMMDD convention, monthly-averaged TSI follows YYYYMM convention, and </w:t>
      </w:r>
      <w:proofErr w:type="gramStart"/>
      <w:r w:rsidRPr="00085D6F">
        <w:rPr>
          <w:rFonts w:asciiTheme="majorHAnsi" w:hAnsiTheme="majorHAnsi"/>
          <w:i w:val="0"/>
        </w:rPr>
        <w:t>annually-averaged</w:t>
      </w:r>
      <w:proofErr w:type="gramEnd"/>
      <w:r w:rsidRPr="00085D6F">
        <w:rPr>
          <w:rFonts w:asciiTheme="majorHAnsi" w:hAnsiTheme="majorHAnsi"/>
          <w:i w:val="0"/>
        </w:rPr>
        <w:t xml:space="preserve"> TSI follows</w:t>
      </w:r>
      <w:r w:rsidR="00492354" w:rsidRPr="00085D6F">
        <w:rPr>
          <w:rFonts w:asciiTheme="majorHAnsi" w:hAnsiTheme="majorHAnsi"/>
          <w:i w:val="0"/>
        </w:rPr>
        <w:t xml:space="preserve"> YYYY convention.  For all files</w:t>
      </w:r>
      <w:r w:rsidRPr="00085D6F">
        <w:rPr>
          <w:rFonts w:asciiTheme="majorHAnsi" w:hAnsiTheme="majorHAnsi"/>
          <w:i w:val="0"/>
        </w:rPr>
        <w:t>, the creation date follows a format of DDMMMYY.</w:t>
      </w:r>
    </w:p>
    <w:p w14:paraId="6339265D" w14:textId="5BA0D03C" w:rsidR="00644A6A" w:rsidRPr="006649CA" w:rsidRDefault="00085D6F" w:rsidP="0044618A">
      <w:pPr>
        <w:pStyle w:val="CDRGuidance"/>
        <w:rPr>
          <w:rFonts w:asciiTheme="majorHAnsi" w:hAnsiTheme="majorHAnsi"/>
          <w:i w:val="0"/>
        </w:rPr>
      </w:pPr>
      <w:r>
        <w:rPr>
          <w:b/>
          <w:sz w:val="28"/>
          <w:szCs w:val="28"/>
        </w:rPr>
        <w:t>Solar Spectral Irradiance (</w:t>
      </w:r>
      <w:r w:rsidR="00644A6A">
        <w:rPr>
          <w:b/>
          <w:sz w:val="28"/>
          <w:szCs w:val="28"/>
        </w:rPr>
        <w:t>SSI</w:t>
      </w:r>
      <w:r>
        <w:rPr>
          <w:b/>
          <w:sz w:val="28"/>
          <w:szCs w:val="28"/>
        </w:rPr>
        <w:t>)</w:t>
      </w:r>
    </w:p>
    <w:p w14:paraId="44AA73F9" w14:textId="05AEFFC7" w:rsidR="00FE7077" w:rsidRPr="00085D6F" w:rsidRDefault="00C96B35" w:rsidP="00FE7077">
      <w:pPr>
        <w:pStyle w:val="CDRGuidance"/>
        <w:rPr>
          <w:rFonts w:asciiTheme="majorHAnsi" w:hAnsiTheme="majorHAnsi"/>
          <w:i w:val="0"/>
        </w:rPr>
      </w:pPr>
      <w:r w:rsidRPr="00085D6F">
        <w:rPr>
          <w:rFonts w:asciiTheme="majorHAnsi" w:hAnsiTheme="majorHAnsi"/>
          <w:i w:val="0"/>
        </w:rPr>
        <w:t>T</w:t>
      </w:r>
      <w:r w:rsidR="00FE7077" w:rsidRPr="00085D6F">
        <w:rPr>
          <w:rFonts w:asciiTheme="majorHAnsi" w:hAnsiTheme="majorHAnsi"/>
          <w:i w:val="0"/>
        </w:rPr>
        <w:t xml:space="preserve">he NRLSSI2 model produces solar </w:t>
      </w:r>
      <w:r w:rsidR="00C03AE1" w:rsidRPr="00085D6F">
        <w:rPr>
          <w:rFonts w:asciiTheme="majorHAnsi" w:hAnsiTheme="majorHAnsi"/>
          <w:i w:val="0"/>
        </w:rPr>
        <w:t xml:space="preserve">spectral </w:t>
      </w:r>
      <w:r w:rsidR="00FE7077" w:rsidRPr="00085D6F">
        <w:rPr>
          <w:rFonts w:asciiTheme="majorHAnsi" w:hAnsiTheme="majorHAnsi"/>
          <w:i w:val="0"/>
        </w:rPr>
        <w:t xml:space="preserve">irradiance </w:t>
      </w:r>
      <w:r w:rsidR="00C03AE1" w:rsidRPr="00085D6F">
        <w:rPr>
          <w:rFonts w:asciiTheme="majorHAnsi" w:hAnsiTheme="majorHAnsi"/>
          <w:i w:val="0"/>
        </w:rPr>
        <w:t xml:space="preserve">values </w:t>
      </w:r>
      <w:r w:rsidR="00FE7077" w:rsidRPr="00085D6F">
        <w:rPr>
          <w:rFonts w:asciiTheme="majorHAnsi" w:hAnsiTheme="majorHAnsi"/>
          <w:i w:val="0"/>
        </w:rPr>
        <w:t xml:space="preserve">on </w:t>
      </w:r>
      <w:r w:rsidR="00C03AE1" w:rsidRPr="00085D6F">
        <w:rPr>
          <w:rFonts w:asciiTheme="majorHAnsi" w:hAnsiTheme="majorHAnsi"/>
          <w:i w:val="0"/>
        </w:rPr>
        <w:t>an</w:t>
      </w:r>
      <w:r w:rsidR="00FE7077" w:rsidRPr="00085D6F">
        <w:rPr>
          <w:rFonts w:asciiTheme="majorHAnsi" w:hAnsiTheme="majorHAnsi"/>
          <w:i w:val="0"/>
        </w:rPr>
        <w:t xml:space="preserve"> absolute s</w:t>
      </w:r>
      <w:r w:rsidR="00312C47" w:rsidRPr="00085D6F">
        <w:rPr>
          <w:rFonts w:asciiTheme="majorHAnsi" w:hAnsiTheme="majorHAnsi"/>
          <w:i w:val="0"/>
        </w:rPr>
        <w:t>c</w:t>
      </w:r>
      <w:r w:rsidR="00FE7077" w:rsidRPr="00085D6F">
        <w:rPr>
          <w:rFonts w:asciiTheme="majorHAnsi" w:hAnsiTheme="majorHAnsi"/>
          <w:i w:val="0"/>
        </w:rPr>
        <w:t xml:space="preserve">ale </w:t>
      </w:r>
      <w:r w:rsidR="00312C47" w:rsidRPr="00085D6F">
        <w:rPr>
          <w:rFonts w:asciiTheme="majorHAnsi" w:hAnsiTheme="majorHAnsi"/>
          <w:i w:val="0"/>
        </w:rPr>
        <w:t>such that the integrated spectral irradiance is equivalent to</w:t>
      </w:r>
      <w:r w:rsidR="00FE7077" w:rsidRPr="00085D6F">
        <w:rPr>
          <w:rFonts w:asciiTheme="majorHAnsi" w:hAnsiTheme="majorHAnsi"/>
          <w:i w:val="0"/>
        </w:rPr>
        <w:t xml:space="preserve"> the </w:t>
      </w:r>
      <w:r w:rsidR="00312C47" w:rsidRPr="00085D6F">
        <w:rPr>
          <w:rFonts w:asciiTheme="majorHAnsi" w:hAnsiTheme="majorHAnsi"/>
          <w:i w:val="0"/>
        </w:rPr>
        <w:t xml:space="preserve">total irradiance observed by </w:t>
      </w:r>
      <w:r w:rsidR="00FE7077" w:rsidRPr="00085D6F">
        <w:rPr>
          <w:rFonts w:asciiTheme="majorHAnsi" w:hAnsiTheme="majorHAnsi"/>
          <w:i w:val="0"/>
        </w:rPr>
        <w:t>TIM on SORCE, for given inputs of the facular brightening</w:t>
      </w:r>
      <w:r w:rsidR="00EE2353" w:rsidRPr="00085D6F">
        <w:rPr>
          <w:rFonts w:asciiTheme="majorHAnsi" w:hAnsiTheme="majorHAnsi"/>
          <w:i w:val="0"/>
        </w:rPr>
        <w:t xml:space="preserve"> and sunspot darkening indices</w:t>
      </w:r>
      <w:r w:rsidR="00FE7077" w:rsidRPr="00085D6F">
        <w:rPr>
          <w:rFonts w:asciiTheme="majorHAnsi" w:hAnsiTheme="majorHAnsi"/>
          <w:i w:val="0"/>
        </w:rPr>
        <w:t>, estimated daily using data from ground and space-based</w:t>
      </w:r>
      <w:r w:rsidR="00C03AE1" w:rsidRPr="00085D6F">
        <w:rPr>
          <w:rFonts w:asciiTheme="majorHAnsi" w:hAnsiTheme="majorHAnsi"/>
          <w:i w:val="0"/>
        </w:rPr>
        <w:t xml:space="preserve"> solar observations when</w:t>
      </w:r>
      <w:r w:rsidR="00FE7077" w:rsidRPr="00085D6F">
        <w:rPr>
          <w:rFonts w:asciiTheme="majorHAnsi" w:hAnsiTheme="majorHAnsi"/>
          <w:i w:val="0"/>
        </w:rPr>
        <w:t xml:space="preserve"> available, as specified above.</w:t>
      </w:r>
    </w:p>
    <w:p w14:paraId="39BC8131" w14:textId="42BFDE93" w:rsidR="00F1421C" w:rsidRDefault="00FE7077" w:rsidP="00D35CFC">
      <w:pPr>
        <w:pStyle w:val="CDRGuidance"/>
        <w:rPr>
          <w:rFonts w:asciiTheme="majorHAnsi" w:hAnsiTheme="majorHAnsi"/>
          <w:i w:val="0"/>
        </w:rPr>
      </w:pPr>
      <w:r w:rsidRPr="00085D6F">
        <w:rPr>
          <w:rFonts w:asciiTheme="majorHAnsi" w:hAnsiTheme="majorHAnsi"/>
          <w:i w:val="0"/>
        </w:rPr>
        <w:t xml:space="preserve">Typical </w:t>
      </w:r>
      <w:r w:rsidR="00B95614" w:rsidRPr="00085D6F">
        <w:rPr>
          <w:rFonts w:asciiTheme="majorHAnsi" w:hAnsiTheme="majorHAnsi"/>
          <w:i w:val="0"/>
        </w:rPr>
        <w:t xml:space="preserve">solar </w:t>
      </w:r>
      <w:r w:rsidR="00C03AE1" w:rsidRPr="00085D6F">
        <w:rPr>
          <w:rFonts w:asciiTheme="majorHAnsi" w:hAnsiTheme="majorHAnsi"/>
          <w:i w:val="0"/>
        </w:rPr>
        <w:t xml:space="preserve">spectral irradiance </w:t>
      </w:r>
      <w:r w:rsidR="00D35CFC" w:rsidRPr="00085D6F">
        <w:rPr>
          <w:rFonts w:asciiTheme="majorHAnsi" w:hAnsiTheme="majorHAnsi"/>
          <w:i w:val="0"/>
        </w:rPr>
        <w:t>output files in NetCDF4 format have the structure as identified in</w:t>
      </w:r>
      <w:r w:rsidR="001151B6" w:rsidRPr="00085D6F">
        <w:rPr>
          <w:rFonts w:asciiTheme="majorHAnsi" w:hAnsiTheme="majorHAnsi"/>
          <w:i w:val="0"/>
        </w:rPr>
        <w:t xml:space="preserve"> </w:t>
      </w:r>
      <w:r w:rsidR="00085D6F">
        <w:rPr>
          <w:rFonts w:asciiTheme="majorHAnsi" w:hAnsiTheme="majorHAnsi"/>
          <w:i w:val="0"/>
        </w:rPr>
        <w:t>Table 4</w:t>
      </w:r>
      <w:r w:rsidR="00D35CFC" w:rsidRPr="00085D6F">
        <w:rPr>
          <w:rFonts w:asciiTheme="majorHAnsi" w:hAnsiTheme="majorHAnsi"/>
          <w:i w:val="0"/>
        </w:rPr>
        <w:t xml:space="preserve">. The files follow CF-1.5 metadata convections for variable names and attributes. </w:t>
      </w:r>
    </w:p>
    <w:p w14:paraId="6B6960E0" w14:textId="77777777" w:rsidR="00A154A9" w:rsidRPr="00696365" w:rsidRDefault="00A154A9" w:rsidP="00A154A9">
      <w:pPr>
        <w:pStyle w:val="CDRGuidance"/>
        <w:spacing w:before="240"/>
        <w:rPr>
          <w:rFonts w:asciiTheme="majorHAnsi" w:hAnsiTheme="majorHAnsi"/>
          <w:i w:val="0"/>
        </w:rPr>
      </w:pPr>
      <w:bookmarkStart w:id="25" w:name="_Ref270149460"/>
      <w:r w:rsidRPr="00696365">
        <w:rPr>
          <w:rFonts w:asciiTheme="majorHAnsi" w:hAnsiTheme="majorHAnsi"/>
          <w:i w:val="0"/>
        </w:rPr>
        <w:t xml:space="preserve">The SSI data are organized in different ways to support the projected needs of the user communities. </w:t>
      </w:r>
      <w:r>
        <w:rPr>
          <w:rFonts w:asciiTheme="majorHAnsi" w:hAnsiTheme="majorHAnsi"/>
          <w:i w:val="0"/>
        </w:rPr>
        <w:t>The initial transition of the Solar Irradiance Climate Data Record to NOAA includes</w:t>
      </w:r>
      <w:r w:rsidRPr="00085D6F">
        <w:rPr>
          <w:rFonts w:asciiTheme="majorHAnsi" w:hAnsiTheme="majorHAnsi"/>
          <w:i w:val="0"/>
        </w:rPr>
        <w:t xml:space="preserve"> </w:t>
      </w:r>
      <w:proofErr w:type="gramStart"/>
      <w:r w:rsidRPr="00696365">
        <w:rPr>
          <w:rFonts w:asciiTheme="majorHAnsi" w:hAnsiTheme="majorHAnsi"/>
          <w:i w:val="0"/>
        </w:rPr>
        <w:t xml:space="preserve">daily </w:t>
      </w:r>
      <w:r>
        <w:rPr>
          <w:rFonts w:asciiTheme="majorHAnsi" w:hAnsiTheme="majorHAnsi"/>
          <w:i w:val="0"/>
        </w:rPr>
        <w:t>modeled</w:t>
      </w:r>
      <w:proofErr w:type="gramEnd"/>
      <w:r>
        <w:rPr>
          <w:rFonts w:asciiTheme="majorHAnsi" w:hAnsiTheme="majorHAnsi"/>
          <w:i w:val="0"/>
        </w:rPr>
        <w:t xml:space="preserve"> </w:t>
      </w:r>
      <w:r w:rsidRPr="00696365">
        <w:rPr>
          <w:rFonts w:asciiTheme="majorHAnsi" w:hAnsiTheme="majorHAnsi"/>
          <w:i w:val="0"/>
        </w:rPr>
        <w:t>SSI values in 1-year files</w:t>
      </w:r>
      <w:r>
        <w:rPr>
          <w:rFonts w:asciiTheme="majorHAnsi" w:hAnsiTheme="majorHAnsi"/>
          <w:i w:val="0"/>
        </w:rPr>
        <w:t xml:space="preserve"> up to and including 2014</w:t>
      </w:r>
      <w:r w:rsidRPr="00696365">
        <w:rPr>
          <w:rFonts w:asciiTheme="majorHAnsi" w:hAnsiTheme="majorHAnsi"/>
          <w:i w:val="0"/>
        </w:rPr>
        <w:t xml:space="preserve">. </w:t>
      </w:r>
      <w:r>
        <w:rPr>
          <w:rFonts w:asciiTheme="majorHAnsi" w:hAnsiTheme="majorHAnsi"/>
          <w:i w:val="0"/>
        </w:rPr>
        <w:t xml:space="preserve">For subsequent </w:t>
      </w:r>
      <w:proofErr w:type="gramStart"/>
      <w:r>
        <w:rPr>
          <w:rFonts w:asciiTheme="majorHAnsi" w:hAnsiTheme="majorHAnsi"/>
          <w:i w:val="0"/>
        </w:rPr>
        <w:t xml:space="preserve">years </w:t>
      </w:r>
      <w:r w:rsidRPr="00696365">
        <w:rPr>
          <w:rFonts w:asciiTheme="majorHAnsi" w:hAnsiTheme="majorHAnsi"/>
          <w:i w:val="0"/>
        </w:rPr>
        <w:t xml:space="preserve"> </w:t>
      </w:r>
      <w:r>
        <w:rPr>
          <w:rFonts w:asciiTheme="majorHAnsi" w:hAnsiTheme="majorHAnsi"/>
          <w:i w:val="0"/>
        </w:rPr>
        <w:t>the</w:t>
      </w:r>
      <w:proofErr w:type="gramEnd"/>
      <w:r>
        <w:rPr>
          <w:rFonts w:asciiTheme="majorHAnsi" w:hAnsiTheme="majorHAnsi"/>
          <w:i w:val="0"/>
        </w:rPr>
        <w:t xml:space="preserve"> 1-year</w:t>
      </w:r>
      <w:r w:rsidRPr="00696365">
        <w:rPr>
          <w:rFonts w:asciiTheme="majorHAnsi" w:hAnsiTheme="majorHAnsi"/>
          <w:i w:val="0"/>
        </w:rPr>
        <w:t xml:space="preserve"> file</w:t>
      </w:r>
      <w:r>
        <w:rPr>
          <w:rFonts w:asciiTheme="majorHAnsi" w:hAnsiTheme="majorHAnsi"/>
          <w:i w:val="0"/>
        </w:rPr>
        <w:t xml:space="preserve">s containing daily SSI are updated approximately every </w:t>
      </w:r>
      <w:r w:rsidRPr="00696365">
        <w:rPr>
          <w:rFonts w:asciiTheme="majorHAnsi" w:hAnsiTheme="majorHAnsi"/>
          <w:i w:val="0"/>
        </w:rPr>
        <w:t>3 month</w:t>
      </w:r>
      <w:r>
        <w:rPr>
          <w:rFonts w:asciiTheme="majorHAnsi" w:hAnsiTheme="majorHAnsi"/>
          <w:i w:val="0"/>
        </w:rPr>
        <w:t>s</w:t>
      </w:r>
      <w:r w:rsidRPr="00696365">
        <w:rPr>
          <w:rFonts w:asciiTheme="majorHAnsi" w:hAnsiTheme="majorHAnsi"/>
          <w:i w:val="0"/>
        </w:rPr>
        <w:t xml:space="preserve">. </w:t>
      </w:r>
      <w:r>
        <w:rPr>
          <w:rFonts w:asciiTheme="majorHAnsi" w:hAnsiTheme="majorHAnsi"/>
          <w:i w:val="0"/>
        </w:rPr>
        <w:t>M</w:t>
      </w:r>
      <w:r w:rsidRPr="00696365">
        <w:rPr>
          <w:rFonts w:asciiTheme="majorHAnsi" w:hAnsiTheme="majorHAnsi"/>
          <w:i w:val="0"/>
        </w:rPr>
        <w:t xml:space="preserve">onthly-averaged </w:t>
      </w:r>
      <w:r>
        <w:rPr>
          <w:rFonts w:asciiTheme="majorHAnsi" w:hAnsiTheme="majorHAnsi"/>
          <w:i w:val="0"/>
        </w:rPr>
        <w:t xml:space="preserve">and </w:t>
      </w:r>
      <w:proofErr w:type="gramStart"/>
      <w:r w:rsidRPr="00696365">
        <w:rPr>
          <w:rFonts w:asciiTheme="majorHAnsi" w:hAnsiTheme="majorHAnsi"/>
          <w:i w:val="0"/>
        </w:rPr>
        <w:t>annually-averaged</w:t>
      </w:r>
      <w:proofErr w:type="gramEnd"/>
      <w:r w:rsidRPr="00696365">
        <w:rPr>
          <w:rFonts w:asciiTheme="majorHAnsi" w:hAnsiTheme="majorHAnsi"/>
          <w:i w:val="0"/>
        </w:rPr>
        <w:t xml:space="preserve"> values of </w:t>
      </w:r>
      <w:r>
        <w:rPr>
          <w:rFonts w:asciiTheme="majorHAnsi" w:hAnsiTheme="majorHAnsi"/>
          <w:i w:val="0"/>
        </w:rPr>
        <w:t xml:space="preserve">modeled </w:t>
      </w:r>
      <w:r w:rsidRPr="00696365">
        <w:rPr>
          <w:rFonts w:asciiTheme="majorHAnsi" w:hAnsiTheme="majorHAnsi"/>
          <w:i w:val="0"/>
        </w:rPr>
        <w:t xml:space="preserve">SSI </w:t>
      </w:r>
      <w:r>
        <w:rPr>
          <w:rFonts w:asciiTheme="majorHAnsi" w:hAnsiTheme="majorHAnsi"/>
          <w:i w:val="0"/>
        </w:rPr>
        <w:t>are</w:t>
      </w:r>
      <w:r w:rsidRPr="00696365">
        <w:rPr>
          <w:rFonts w:asciiTheme="majorHAnsi" w:hAnsiTheme="majorHAnsi"/>
          <w:i w:val="0"/>
        </w:rPr>
        <w:t xml:space="preserve"> available in 1</w:t>
      </w:r>
      <w:r>
        <w:rPr>
          <w:rFonts w:asciiTheme="majorHAnsi" w:hAnsiTheme="majorHAnsi"/>
          <w:i w:val="0"/>
        </w:rPr>
        <w:t>0</w:t>
      </w:r>
      <w:r w:rsidRPr="00696365">
        <w:rPr>
          <w:rFonts w:asciiTheme="majorHAnsi" w:hAnsiTheme="majorHAnsi"/>
          <w:i w:val="0"/>
        </w:rPr>
        <w:t xml:space="preserve">-year files. </w:t>
      </w:r>
    </w:p>
    <w:p w14:paraId="44B6709A" w14:textId="77777777" w:rsidR="00A154A9" w:rsidRPr="00696365" w:rsidRDefault="00A154A9" w:rsidP="00A154A9">
      <w:pPr>
        <w:pStyle w:val="CDRGuidance"/>
        <w:rPr>
          <w:rFonts w:asciiTheme="majorHAnsi" w:hAnsiTheme="majorHAnsi"/>
          <w:i w:val="0"/>
        </w:rPr>
      </w:pPr>
      <w:r w:rsidRPr="00696365">
        <w:rPr>
          <w:rFonts w:asciiTheme="majorHAnsi" w:hAnsiTheme="majorHAnsi"/>
          <w:i w:val="0"/>
        </w:rPr>
        <w:t>The time ranges covered by the science data product is 1978 to the present for contemporary SSI, from 1882 to the present for historical, daily values and monthly-averaged S</w:t>
      </w:r>
      <w:r>
        <w:rPr>
          <w:rFonts w:asciiTheme="majorHAnsi" w:hAnsiTheme="majorHAnsi"/>
          <w:i w:val="0"/>
        </w:rPr>
        <w:t>SI, and 1610</w:t>
      </w:r>
      <w:r w:rsidRPr="00696365">
        <w:rPr>
          <w:rFonts w:asciiTheme="majorHAnsi" w:hAnsiTheme="majorHAnsi"/>
          <w:i w:val="0"/>
        </w:rPr>
        <w:t xml:space="preserve"> to the present for historical, </w:t>
      </w:r>
      <w:proofErr w:type="gramStart"/>
      <w:r w:rsidRPr="00696365">
        <w:rPr>
          <w:rFonts w:asciiTheme="majorHAnsi" w:hAnsiTheme="majorHAnsi"/>
          <w:i w:val="0"/>
        </w:rPr>
        <w:t>annually-averaged</w:t>
      </w:r>
      <w:proofErr w:type="gramEnd"/>
      <w:r w:rsidRPr="00696365">
        <w:rPr>
          <w:rFonts w:asciiTheme="majorHAnsi" w:hAnsiTheme="majorHAnsi"/>
          <w:i w:val="0"/>
        </w:rPr>
        <w:t xml:space="preserve"> SSI.</w:t>
      </w:r>
    </w:p>
    <w:p w14:paraId="260AAE45" w14:textId="77777777" w:rsidR="00A154A9" w:rsidRDefault="00A154A9" w:rsidP="00A154A9">
      <w:pPr>
        <w:pStyle w:val="CDRGuidance"/>
        <w:rPr>
          <w:rFonts w:asciiTheme="majorHAnsi" w:hAnsiTheme="majorHAnsi"/>
          <w:i w:val="0"/>
        </w:rPr>
      </w:pPr>
      <w:r w:rsidRPr="00696365">
        <w:rPr>
          <w:rFonts w:asciiTheme="majorHAnsi" w:hAnsiTheme="majorHAnsi"/>
          <w:i w:val="0"/>
        </w:rPr>
        <w:t xml:space="preserve">For the monthly-averaged and yearly-averaged files, the “Time” variable </w:t>
      </w:r>
      <w:r>
        <w:rPr>
          <w:rFonts w:asciiTheme="majorHAnsi" w:hAnsiTheme="majorHAnsi"/>
          <w:i w:val="0"/>
        </w:rPr>
        <w:t>is</w:t>
      </w:r>
      <w:r w:rsidRPr="00085D6F">
        <w:rPr>
          <w:rFonts w:asciiTheme="majorHAnsi" w:hAnsiTheme="majorHAnsi"/>
          <w:i w:val="0"/>
        </w:rPr>
        <w:t xml:space="preserve"> </w:t>
      </w:r>
      <w:r>
        <w:rPr>
          <w:rFonts w:asciiTheme="majorHAnsi" w:hAnsiTheme="majorHAnsi"/>
          <w:i w:val="0"/>
        </w:rPr>
        <w:t>year and month (</w:t>
      </w:r>
      <w:r w:rsidRPr="00B525A6">
        <w:rPr>
          <w:rFonts w:asciiTheme="majorHAnsi" w:hAnsiTheme="majorHAnsi"/>
          <w:i w:val="0"/>
          <w:caps/>
        </w:rPr>
        <w:t>yyyymm</w:t>
      </w:r>
      <w:r>
        <w:rPr>
          <w:rFonts w:asciiTheme="majorHAnsi" w:hAnsiTheme="majorHAnsi"/>
          <w:i w:val="0"/>
        </w:rPr>
        <w:t>), and year (</w:t>
      </w:r>
      <w:r w:rsidRPr="00B525A6">
        <w:rPr>
          <w:rFonts w:asciiTheme="majorHAnsi" w:hAnsiTheme="majorHAnsi"/>
          <w:i w:val="0"/>
          <w:caps/>
        </w:rPr>
        <w:t>yyyy</w:t>
      </w:r>
      <w:r>
        <w:rPr>
          <w:rFonts w:asciiTheme="majorHAnsi" w:hAnsiTheme="majorHAnsi"/>
          <w:i w:val="0"/>
        </w:rPr>
        <w:t>), respectively.</w:t>
      </w:r>
    </w:p>
    <w:p w14:paraId="1B09492F" w14:textId="77777777" w:rsidR="00A154A9" w:rsidRPr="00F44662" w:rsidRDefault="00A154A9" w:rsidP="00A154A9">
      <w:pPr>
        <w:pStyle w:val="CDRGuidance"/>
        <w:spacing w:after="0"/>
        <w:rPr>
          <w:rFonts w:asciiTheme="majorHAnsi" w:hAnsiTheme="majorHAnsi"/>
          <w:i w:val="0"/>
        </w:rPr>
      </w:pPr>
      <w:r w:rsidRPr="00F44662">
        <w:rPr>
          <w:rFonts w:asciiTheme="majorHAnsi" w:hAnsiTheme="majorHAnsi"/>
          <w:i w:val="0"/>
        </w:rPr>
        <w:t xml:space="preserve">The file naming conventions for the SSI data described above is as follows: </w:t>
      </w:r>
    </w:p>
    <w:p w14:paraId="4E493F6E" w14:textId="77777777" w:rsidR="00A154A9" w:rsidRPr="00F44662" w:rsidRDefault="00A154A9" w:rsidP="00A154A9">
      <w:pPr>
        <w:pStyle w:val="CDRGuidance"/>
        <w:rPr>
          <w:rFonts w:asciiTheme="majorHAnsi" w:hAnsiTheme="majorHAnsi"/>
          <w:i w:val="0"/>
        </w:rPr>
      </w:pPr>
      <w:r w:rsidRPr="00F44662">
        <w:rPr>
          <w:rFonts w:asciiTheme="majorHAnsi" w:hAnsiTheme="majorHAnsi"/>
          <w:i w:val="0"/>
        </w:rPr>
        <w:t>[</w:t>
      </w:r>
      <w:proofErr w:type="gramStart"/>
      <w:r w:rsidRPr="00F44662">
        <w:rPr>
          <w:rFonts w:asciiTheme="majorHAnsi" w:hAnsiTheme="majorHAnsi"/>
          <w:i w:val="0"/>
        </w:rPr>
        <w:t>data</w:t>
      </w:r>
      <w:proofErr w:type="gramEnd"/>
      <w:r w:rsidRPr="00F44662">
        <w:rPr>
          <w:rFonts w:asciiTheme="majorHAnsi" w:hAnsiTheme="majorHAnsi"/>
          <w:i w:val="0"/>
        </w:rPr>
        <w:t>-short-name]_[data-version]_[version-revision]_[extra-attribute]_[begin-date]_[end-date]_[creation-date].</w:t>
      </w:r>
      <w:proofErr w:type="spellStart"/>
      <w:r w:rsidRPr="00F44662">
        <w:rPr>
          <w:rFonts w:asciiTheme="majorHAnsi" w:hAnsiTheme="majorHAnsi"/>
          <w:i w:val="0"/>
        </w:rPr>
        <w:t>nc</w:t>
      </w:r>
      <w:proofErr w:type="spellEnd"/>
    </w:p>
    <w:p w14:paraId="6B133101" w14:textId="77777777" w:rsidR="00A154A9" w:rsidRPr="00F44662" w:rsidRDefault="00A154A9" w:rsidP="00A154A9">
      <w:pPr>
        <w:pStyle w:val="CDRGuidance"/>
        <w:rPr>
          <w:rFonts w:asciiTheme="majorHAnsi" w:hAnsiTheme="majorHAnsi"/>
          <w:i w:val="0"/>
        </w:rPr>
      </w:pPr>
      <w:proofErr w:type="gramStart"/>
      <w:r w:rsidRPr="00F44662">
        <w:rPr>
          <w:rFonts w:asciiTheme="majorHAnsi" w:hAnsiTheme="majorHAnsi"/>
          <w:i w:val="0"/>
        </w:rPr>
        <w:lastRenderedPageBreak/>
        <w:t>where</w:t>
      </w:r>
      <w:proofErr w:type="gramEnd"/>
      <w:r w:rsidRPr="00F44662">
        <w:rPr>
          <w:rFonts w:asciiTheme="majorHAnsi" w:hAnsiTheme="majorHAnsi"/>
          <w:i w:val="0"/>
        </w:rPr>
        <w:t xml:space="preserve"> [data-short-name] is ‘</w:t>
      </w:r>
      <w:r w:rsidRPr="00F44662">
        <w:rPr>
          <w:rFonts w:asciiTheme="majorHAnsi" w:hAnsiTheme="majorHAnsi"/>
        </w:rPr>
        <w:t>SSI</w:t>
      </w:r>
      <w:r w:rsidRPr="00F44662">
        <w:rPr>
          <w:rFonts w:asciiTheme="majorHAnsi" w:hAnsiTheme="majorHAnsi"/>
          <w:i w:val="0"/>
        </w:rPr>
        <w:t xml:space="preserve">’, [data-version] is the </w:t>
      </w:r>
      <w:r w:rsidRPr="00F44662">
        <w:rPr>
          <w:rFonts w:asciiTheme="majorHAnsi" w:hAnsiTheme="majorHAnsi"/>
        </w:rPr>
        <w:t>version number</w:t>
      </w:r>
      <w:r w:rsidRPr="00F44662">
        <w:rPr>
          <w:rFonts w:asciiTheme="majorHAnsi" w:hAnsiTheme="majorHAnsi"/>
          <w:i w:val="0"/>
        </w:rPr>
        <w:t xml:space="preserve"> beginning at V001 indicating the initial release of the science data product, [version-revision] is the </w:t>
      </w:r>
      <w:r w:rsidRPr="00F44662">
        <w:rPr>
          <w:rFonts w:asciiTheme="majorHAnsi" w:hAnsiTheme="majorHAnsi"/>
        </w:rPr>
        <w:t>revision number</w:t>
      </w:r>
      <w:r w:rsidRPr="00F44662">
        <w:rPr>
          <w:rFonts w:asciiTheme="majorHAnsi" w:hAnsiTheme="majorHAnsi"/>
          <w:i w:val="0"/>
        </w:rPr>
        <w:t xml:space="preserve"> beginning at R00 for revision 0,  and [extra-attribute] is ‘</w:t>
      </w:r>
      <w:r w:rsidRPr="00F44662">
        <w:rPr>
          <w:rFonts w:asciiTheme="majorHAnsi" w:hAnsiTheme="majorHAnsi"/>
        </w:rPr>
        <w:t>day</w:t>
      </w:r>
      <w:r w:rsidRPr="00F44662">
        <w:rPr>
          <w:rFonts w:asciiTheme="majorHAnsi" w:hAnsiTheme="majorHAnsi"/>
          <w:i w:val="0"/>
        </w:rPr>
        <w:t>’ for daily SSI, ‘</w:t>
      </w:r>
      <w:proofErr w:type="spellStart"/>
      <w:r w:rsidRPr="00F44662">
        <w:rPr>
          <w:rFonts w:asciiTheme="majorHAnsi" w:hAnsiTheme="majorHAnsi"/>
        </w:rPr>
        <w:t>mon</w:t>
      </w:r>
      <w:proofErr w:type="spellEnd"/>
      <w:r w:rsidRPr="00F44662">
        <w:rPr>
          <w:rFonts w:asciiTheme="majorHAnsi" w:hAnsiTheme="majorHAnsi"/>
          <w:i w:val="0"/>
        </w:rPr>
        <w:t>’ for monthly-averaged SSI, or ‘</w:t>
      </w:r>
      <w:proofErr w:type="spellStart"/>
      <w:r w:rsidRPr="00F44662">
        <w:rPr>
          <w:rFonts w:asciiTheme="majorHAnsi" w:hAnsiTheme="majorHAnsi"/>
        </w:rPr>
        <w:t>ann</w:t>
      </w:r>
      <w:proofErr w:type="spellEnd"/>
      <w:r w:rsidRPr="00F44662">
        <w:rPr>
          <w:rFonts w:asciiTheme="majorHAnsi" w:hAnsiTheme="majorHAnsi"/>
          <w:i w:val="0"/>
        </w:rPr>
        <w:t xml:space="preserve">’ for annually averaged SSI. The [begin-date] and [end-date] denote the </w:t>
      </w:r>
      <w:r w:rsidRPr="00F44662">
        <w:rPr>
          <w:rFonts w:asciiTheme="majorHAnsi" w:hAnsiTheme="majorHAnsi"/>
        </w:rPr>
        <w:t xml:space="preserve">starting </w:t>
      </w:r>
      <w:r w:rsidRPr="00F44662">
        <w:rPr>
          <w:rFonts w:asciiTheme="majorHAnsi" w:hAnsiTheme="majorHAnsi"/>
          <w:i w:val="0"/>
        </w:rPr>
        <w:t>and</w:t>
      </w:r>
      <w:r w:rsidRPr="00F44662">
        <w:rPr>
          <w:rFonts w:asciiTheme="majorHAnsi" w:hAnsiTheme="majorHAnsi"/>
        </w:rPr>
        <w:t xml:space="preserve"> ending time period</w:t>
      </w:r>
      <w:r w:rsidRPr="00F44662">
        <w:rPr>
          <w:rFonts w:asciiTheme="majorHAnsi" w:hAnsiTheme="majorHAnsi"/>
          <w:i w:val="0"/>
        </w:rPr>
        <w:t xml:space="preserve"> for the science data product, while creation date denotes the date the file was created using the LASP </w:t>
      </w:r>
      <w:proofErr w:type="spellStart"/>
      <w:r w:rsidRPr="00F44662">
        <w:rPr>
          <w:rFonts w:asciiTheme="majorHAnsi" w:hAnsiTheme="majorHAnsi"/>
          <w:i w:val="0"/>
        </w:rPr>
        <w:t>LaTiS</w:t>
      </w:r>
      <w:proofErr w:type="spellEnd"/>
      <w:r w:rsidRPr="00F44662">
        <w:rPr>
          <w:rFonts w:asciiTheme="majorHAnsi" w:hAnsiTheme="majorHAnsi"/>
          <w:i w:val="0"/>
        </w:rPr>
        <w:t xml:space="preserve"> server (Section 5.1).</w:t>
      </w:r>
    </w:p>
    <w:p w14:paraId="64047BAB" w14:textId="2E337A5A" w:rsidR="00A154A9" w:rsidRDefault="00A154A9" w:rsidP="00A154A9">
      <w:pPr>
        <w:pStyle w:val="CDRGuidance"/>
        <w:rPr>
          <w:rFonts w:asciiTheme="majorHAnsi" w:hAnsiTheme="majorHAnsi"/>
          <w:i w:val="0"/>
        </w:rPr>
      </w:pPr>
      <w:proofErr w:type="gramStart"/>
      <w:r w:rsidRPr="00F44662">
        <w:rPr>
          <w:rFonts w:asciiTheme="majorHAnsi" w:hAnsiTheme="majorHAnsi"/>
          <w:i w:val="0"/>
        </w:rPr>
        <w:t>The [begin-date] and</w:t>
      </w:r>
      <w:proofErr w:type="gramEnd"/>
      <w:r w:rsidRPr="00F44662">
        <w:rPr>
          <w:rFonts w:asciiTheme="majorHAnsi" w:hAnsiTheme="majorHAnsi"/>
          <w:i w:val="0"/>
        </w:rPr>
        <w:t xml:space="preserve"> [end-date] formats vary based on whe</w:t>
      </w:r>
      <w:r>
        <w:rPr>
          <w:rFonts w:asciiTheme="majorHAnsi" w:hAnsiTheme="majorHAnsi"/>
          <w:i w:val="0"/>
        </w:rPr>
        <w:t xml:space="preserve">ther the science data is daily, </w:t>
      </w:r>
      <w:r w:rsidRPr="00F44662">
        <w:rPr>
          <w:rFonts w:asciiTheme="majorHAnsi" w:hAnsiTheme="majorHAnsi"/>
          <w:i w:val="0"/>
        </w:rPr>
        <w:t xml:space="preserve">monthly or annually averaged.  For example, the time format for daily SSI follows YYYYMMDD convention, monthly-averaged SSI follows YYYYMM convention, and </w:t>
      </w:r>
      <w:proofErr w:type="gramStart"/>
      <w:r w:rsidRPr="00F44662">
        <w:rPr>
          <w:rFonts w:asciiTheme="majorHAnsi" w:hAnsiTheme="majorHAnsi"/>
          <w:i w:val="0"/>
        </w:rPr>
        <w:t>annually-averaged</w:t>
      </w:r>
      <w:proofErr w:type="gramEnd"/>
      <w:r w:rsidRPr="00F44662">
        <w:rPr>
          <w:rFonts w:asciiTheme="majorHAnsi" w:hAnsiTheme="majorHAnsi"/>
          <w:i w:val="0"/>
        </w:rPr>
        <w:t xml:space="preserve"> SSI follows YYYY convention.  For all files, the creation date follows a format of DDMMMYY.</w:t>
      </w:r>
    </w:p>
    <w:p w14:paraId="632A4E25" w14:textId="1758C5B5" w:rsidR="00F1421C" w:rsidRPr="00EB4903" w:rsidRDefault="00F1421C" w:rsidP="000F01DD">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25"/>
      <w:r w:rsidR="00085D6F" w:rsidRPr="00EB4903">
        <w:rPr>
          <w:rFonts w:asciiTheme="majorHAnsi" w:hAnsiTheme="majorHAnsi" w:cs="Arial"/>
          <w:b/>
          <w:sz w:val="22"/>
          <w:szCs w:val="22"/>
        </w:rPr>
        <w:t>4</w:t>
      </w:r>
      <w:r w:rsidR="009245C9">
        <w:rPr>
          <w:rFonts w:asciiTheme="majorHAnsi" w:hAnsiTheme="majorHAnsi" w:cs="Arial"/>
          <w:b/>
          <w:sz w:val="22"/>
          <w:szCs w:val="22"/>
        </w:rPr>
        <w:t>.</w:t>
      </w:r>
      <w:r w:rsidRPr="00EB4903">
        <w:rPr>
          <w:rFonts w:asciiTheme="majorHAnsi" w:hAnsiTheme="majorHAnsi" w:cs="Arial"/>
          <w:b/>
          <w:sz w:val="22"/>
          <w:szCs w:val="22"/>
        </w:rPr>
        <w:t xml:space="preserve"> </w:t>
      </w:r>
      <w:proofErr w:type="gramStart"/>
      <w:r w:rsidRPr="00EB4903">
        <w:rPr>
          <w:rFonts w:asciiTheme="majorHAnsi" w:hAnsiTheme="majorHAnsi" w:cs="Arial"/>
          <w:b/>
          <w:sz w:val="22"/>
          <w:szCs w:val="22"/>
        </w:rPr>
        <w:t xml:space="preserve">Structure of </w:t>
      </w:r>
      <w:r w:rsidR="00977E28">
        <w:rPr>
          <w:rFonts w:asciiTheme="majorHAnsi" w:hAnsiTheme="majorHAnsi" w:cs="Arial"/>
          <w:b/>
          <w:sz w:val="22"/>
          <w:szCs w:val="22"/>
        </w:rPr>
        <w:t>the Algorithm (</w:t>
      </w:r>
      <w:r w:rsidRPr="00EB4903">
        <w:rPr>
          <w:rFonts w:asciiTheme="majorHAnsi" w:hAnsiTheme="majorHAnsi" w:cs="Arial"/>
          <w:b/>
          <w:sz w:val="22"/>
          <w:szCs w:val="22"/>
        </w:rPr>
        <w:t>NRLSSI2</w:t>
      </w:r>
      <w:r w:rsidR="00977E28">
        <w:rPr>
          <w:rFonts w:asciiTheme="majorHAnsi" w:hAnsiTheme="majorHAnsi" w:cs="Arial"/>
          <w:b/>
          <w:sz w:val="22"/>
          <w:szCs w:val="22"/>
        </w:rPr>
        <w:t>)</w:t>
      </w:r>
      <w:r w:rsidRPr="00EB4903">
        <w:rPr>
          <w:rFonts w:asciiTheme="majorHAnsi" w:hAnsiTheme="majorHAnsi" w:cs="Arial"/>
          <w:b/>
          <w:sz w:val="22"/>
          <w:szCs w:val="22"/>
        </w:rPr>
        <w:t xml:space="preserve"> output for daily values of </w:t>
      </w:r>
      <w:r w:rsidR="00977E28">
        <w:rPr>
          <w:rFonts w:asciiTheme="majorHAnsi" w:hAnsiTheme="majorHAnsi" w:cs="Arial"/>
          <w:b/>
          <w:sz w:val="22"/>
          <w:szCs w:val="22"/>
        </w:rPr>
        <w:t>Solar Spectral Irradiance (</w:t>
      </w:r>
      <w:r w:rsidRPr="00EB4903">
        <w:rPr>
          <w:rFonts w:asciiTheme="majorHAnsi" w:hAnsiTheme="majorHAnsi" w:cs="Arial"/>
          <w:b/>
          <w:sz w:val="22"/>
          <w:szCs w:val="22"/>
        </w:rPr>
        <w:t>SSI</w:t>
      </w:r>
      <w:r w:rsidR="00977E28">
        <w:rPr>
          <w:rFonts w:asciiTheme="majorHAnsi" w:hAnsiTheme="majorHAnsi" w:cs="Arial"/>
          <w:b/>
          <w:sz w:val="22"/>
          <w:szCs w:val="22"/>
        </w:rPr>
        <w:t>)</w:t>
      </w:r>
      <w:r w:rsidRPr="00EB4903">
        <w:rPr>
          <w:rFonts w:asciiTheme="majorHAnsi" w:hAnsiTheme="majorHAnsi" w:cs="Arial"/>
          <w:b/>
          <w:sz w:val="22"/>
          <w:szCs w:val="22"/>
        </w:rPr>
        <w:t xml:space="preserve"> from 1978 to the present.</w:t>
      </w:r>
      <w:proofErr w:type="gramEnd"/>
    </w:p>
    <w:tbl>
      <w:tblPr>
        <w:tblStyle w:val="TableGrid"/>
        <w:tblW w:w="0" w:type="auto"/>
        <w:tblInd w:w="198" w:type="dxa"/>
        <w:tblLook w:val="04A0" w:firstRow="1" w:lastRow="0" w:firstColumn="1" w:lastColumn="0" w:noHBand="0" w:noVBand="1"/>
      </w:tblPr>
      <w:tblGrid>
        <w:gridCol w:w="1295"/>
        <w:gridCol w:w="2485"/>
        <w:gridCol w:w="2970"/>
        <w:gridCol w:w="1260"/>
        <w:gridCol w:w="1080"/>
      </w:tblGrid>
      <w:tr w:rsidR="00D35CFC" w:rsidRPr="00566978" w14:paraId="4D534B10" w14:textId="77777777" w:rsidTr="00482A8C">
        <w:trPr>
          <w:trHeight w:val="845"/>
        </w:trPr>
        <w:tc>
          <w:tcPr>
            <w:tcW w:w="1205" w:type="dxa"/>
            <w:shd w:val="clear" w:color="auto" w:fill="D9D9D9"/>
          </w:tcPr>
          <w:p w14:paraId="704D79FA" w14:textId="0EBA08BC"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485" w:type="dxa"/>
            <w:shd w:val="clear" w:color="auto" w:fill="D9D9D9"/>
          </w:tcPr>
          <w:p w14:paraId="674D6AE6"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970" w:type="dxa"/>
            <w:shd w:val="clear" w:color="auto" w:fill="D9D9D9"/>
          </w:tcPr>
          <w:p w14:paraId="200AD5CB"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260" w:type="dxa"/>
            <w:shd w:val="clear" w:color="auto" w:fill="D9D9D9"/>
          </w:tcPr>
          <w:p w14:paraId="5AB89739"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1080" w:type="dxa"/>
            <w:shd w:val="clear" w:color="auto" w:fill="D9D9D9"/>
          </w:tcPr>
          <w:p w14:paraId="768E54AC" w14:textId="77777777" w:rsidR="00D35CFC" w:rsidRPr="00085D6F" w:rsidRDefault="00D35CFC" w:rsidP="00085D6F">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F1421C" w:rsidRPr="00566978" w14:paraId="67277F9E" w14:textId="77777777" w:rsidTr="00482A8C">
        <w:trPr>
          <w:trHeight w:val="845"/>
        </w:trPr>
        <w:tc>
          <w:tcPr>
            <w:tcW w:w="1205" w:type="dxa"/>
          </w:tcPr>
          <w:p w14:paraId="08AABF2A" w14:textId="7157BAA5" w:rsidR="00F1421C" w:rsidRPr="00085D6F" w:rsidRDefault="00F1421C" w:rsidP="00F1421C">
            <w:pPr>
              <w:pStyle w:val="CDRGuidance"/>
              <w:rPr>
                <w:rFonts w:asciiTheme="majorHAnsi" w:hAnsiTheme="majorHAnsi"/>
                <w:i w:val="0"/>
                <w:sz w:val="22"/>
                <w:szCs w:val="22"/>
              </w:rPr>
            </w:pPr>
            <w:r w:rsidRPr="00085D6F">
              <w:rPr>
                <w:rFonts w:asciiTheme="majorHAnsi" w:hAnsiTheme="majorHAnsi"/>
                <w:i w:val="0"/>
                <w:sz w:val="22"/>
                <w:szCs w:val="22"/>
              </w:rPr>
              <w:t>SSI</w:t>
            </w:r>
          </w:p>
        </w:tc>
        <w:tc>
          <w:tcPr>
            <w:tcW w:w="2485" w:type="dxa"/>
          </w:tcPr>
          <w:p w14:paraId="1974560C" w14:textId="098ECBD1" w:rsidR="00F1421C" w:rsidRPr="00085D6F" w:rsidRDefault="00A128E4" w:rsidP="00EB4903">
            <w:pPr>
              <w:pStyle w:val="CDRGuidance"/>
              <w:rPr>
                <w:rFonts w:asciiTheme="majorHAnsi" w:hAnsiTheme="majorHAnsi"/>
                <w:i w:val="0"/>
                <w:sz w:val="22"/>
                <w:szCs w:val="22"/>
              </w:rPr>
            </w:pPr>
            <w:r w:rsidRPr="00085D6F">
              <w:rPr>
                <w:rFonts w:asciiTheme="majorHAnsi" w:hAnsiTheme="majorHAnsi" w:cs="Monaco"/>
                <w:i w:val="0"/>
                <w:sz w:val="22"/>
                <w:szCs w:val="22"/>
              </w:rPr>
              <w:t>NOAA Fundamental Climate Data Record of Daily S</w:t>
            </w:r>
            <w:r w:rsidR="00D76191">
              <w:rPr>
                <w:rFonts w:asciiTheme="majorHAnsi" w:hAnsiTheme="majorHAnsi" w:cs="Monaco"/>
                <w:i w:val="0"/>
                <w:sz w:val="22"/>
                <w:szCs w:val="22"/>
              </w:rPr>
              <w:t xml:space="preserve">olar Spectral Irradiance </w:t>
            </w:r>
          </w:p>
        </w:tc>
        <w:tc>
          <w:tcPr>
            <w:tcW w:w="2970" w:type="dxa"/>
          </w:tcPr>
          <w:p w14:paraId="1F15CF25" w14:textId="3E656149" w:rsidR="00F1421C"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22B88E8B" w14:textId="6B5D8D6F" w:rsidR="00F1421C" w:rsidRPr="00085D6F" w:rsidRDefault="00696365" w:rsidP="00F1421C">
            <w:pPr>
              <w:pStyle w:val="CDRGuidance"/>
              <w:rPr>
                <w:rFonts w:asciiTheme="majorHAnsi" w:hAnsiTheme="majorHAnsi"/>
                <w:i w:val="0"/>
                <w:sz w:val="22"/>
                <w:szCs w:val="22"/>
              </w:rPr>
            </w:pPr>
            <w:r>
              <w:rPr>
                <w:rFonts w:asciiTheme="majorHAnsi" w:hAnsiTheme="majorHAnsi"/>
                <w:i w:val="0"/>
                <w:sz w:val="22"/>
                <w:szCs w:val="22"/>
              </w:rPr>
              <w:t>W m</w:t>
            </w:r>
            <w:r w:rsidRPr="00696365">
              <w:rPr>
                <w:rFonts w:asciiTheme="majorHAnsi" w:hAnsiTheme="majorHAnsi"/>
                <w:i w:val="0"/>
                <w:sz w:val="22"/>
                <w:szCs w:val="22"/>
                <w:vertAlign w:val="superscript"/>
              </w:rPr>
              <w:t>-2</w:t>
            </w:r>
            <w:r>
              <w:rPr>
                <w:rFonts w:asciiTheme="majorHAnsi" w:hAnsiTheme="majorHAnsi"/>
                <w:i w:val="0"/>
                <w:sz w:val="22"/>
                <w:szCs w:val="22"/>
              </w:rPr>
              <w:t xml:space="preserve"> </w:t>
            </w:r>
            <w:r w:rsidR="00170875" w:rsidRPr="00085D6F">
              <w:rPr>
                <w:rFonts w:asciiTheme="majorHAnsi" w:hAnsiTheme="majorHAnsi"/>
                <w:i w:val="0"/>
                <w:sz w:val="22"/>
                <w:szCs w:val="22"/>
              </w:rPr>
              <w:t>nm</w:t>
            </w:r>
            <w:r w:rsidRPr="00696365">
              <w:rPr>
                <w:rFonts w:asciiTheme="majorHAnsi" w:hAnsiTheme="majorHAnsi"/>
                <w:i w:val="0"/>
                <w:sz w:val="22"/>
                <w:szCs w:val="22"/>
                <w:vertAlign w:val="superscript"/>
              </w:rPr>
              <w:t>-1</w:t>
            </w:r>
          </w:p>
        </w:tc>
        <w:tc>
          <w:tcPr>
            <w:tcW w:w="1080" w:type="dxa"/>
          </w:tcPr>
          <w:p w14:paraId="1D4124A5" w14:textId="56C67166" w:rsidR="00F1421C" w:rsidRPr="00085D6F" w:rsidRDefault="00170875" w:rsidP="00F1421C">
            <w:pPr>
              <w:pStyle w:val="CDRGuidance"/>
              <w:rPr>
                <w:rFonts w:asciiTheme="majorHAnsi" w:hAnsiTheme="majorHAnsi"/>
                <w:i w:val="0"/>
                <w:sz w:val="22"/>
                <w:szCs w:val="22"/>
              </w:rPr>
            </w:pPr>
            <w:r w:rsidRPr="00085D6F">
              <w:rPr>
                <w:rFonts w:asciiTheme="majorHAnsi" w:hAnsiTheme="majorHAnsi"/>
                <w:i w:val="0"/>
                <w:sz w:val="22"/>
                <w:szCs w:val="22"/>
              </w:rPr>
              <w:t>-99.0</w:t>
            </w:r>
          </w:p>
        </w:tc>
      </w:tr>
      <w:tr w:rsidR="00192C56" w:rsidRPr="00566978" w14:paraId="20A46DB4" w14:textId="77777777" w:rsidTr="00482A8C">
        <w:trPr>
          <w:trHeight w:val="563"/>
        </w:trPr>
        <w:tc>
          <w:tcPr>
            <w:tcW w:w="1205" w:type="dxa"/>
          </w:tcPr>
          <w:p w14:paraId="4F18E440" w14:textId="4C726C37"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Central Wavelength</w:t>
            </w:r>
          </w:p>
        </w:tc>
        <w:tc>
          <w:tcPr>
            <w:tcW w:w="2485" w:type="dxa"/>
          </w:tcPr>
          <w:p w14:paraId="08F94B03" w14:textId="36EE2D96"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grid center</w:t>
            </w:r>
          </w:p>
        </w:tc>
        <w:tc>
          <w:tcPr>
            <w:tcW w:w="2970" w:type="dxa"/>
          </w:tcPr>
          <w:p w14:paraId="5EBF6ACF" w14:textId="5252155F"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7071744B" w14:textId="6A579E6B" w:rsidR="00192C56" w:rsidRPr="00085D6F" w:rsidRDefault="00192C56" w:rsidP="00F1421C">
            <w:pPr>
              <w:pStyle w:val="CDRGuidance"/>
              <w:rPr>
                <w:rFonts w:asciiTheme="majorHAnsi" w:hAnsiTheme="majorHAnsi"/>
                <w:i w:val="0"/>
                <w:sz w:val="22"/>
                <w:szCs w:val="22"/>
              </w:rPr>
            </w:pPr>
            <w:proofErr w:type="gramStart"/>
            <w:r w:rsidRPr="00085D6F">
              <w:rPr>
                <w:rFonts w:asciiTheme="majorHAnsi" w:hAnsiTheme="majorHAnsi"/>
                <w:i w:val="0"/>
                <w:sz w:val="22"/>
                <w:szCs w:val="22"/>
              </w:rPr>
              <w:t>nm</w:t>
            </w:r>
            <w:proofErr w:type="gramEnd"/>
          </w:p>
        </w:tc>
        <w:tc>
          <w:tcPr>
            <w:tcW w:w="1080" w:type="dxa"/>
          </w:tcPr>
          <w:p w14:paraId="4B874D11" w14:textId="320AADE9"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r>
      <w:tr w:rsidR="00192C56" w:rsidRPr="00566978" w14:paraId="7EB3DB61" w14:textId="77777777" w:rsidTr="00482A8C">
        <w:trPr>
          <w:trHeight w:val="563"/>
        </w:trPr>
        <w:tc>
          <w:tcPr>
            <w:tcW w:w="1205" w:type="dxa"/>
          </w:tcPr>
          <w:p w14:paraId="29637C93" w14:textId="54F4173E"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Bands</w:t>
            </w:r>
          </w:p>
        </w:tc>
        <w:tc>
          <w:tcPr>
            <w:tcW w:w="2485" w:type="dxa"/>
          </w:tcPr>
          <w:p w14:paraId="68AEE17A" w14:textId="29509441"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Wavelength bands. Centered on Central Wavelength</w:t>
            </w:r>
          </w:p>
        </w:tc>
        <w:tc>
          <w:tcPr>
            <w:tcW w:w="2970" w:type="dxa"/>
          </w:tcPr>
          <w:p w14:paraId="180CE981" w14:textId="13543A7D"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c>
          <w:tcPr>
            <w:tcW w:w="1260" w:type="dxa"/>
          </w:tcPr>
          <w:p w14:paraId="4266A7B8" w14:textId="21547BB8" w:rsidR="00192C56" w:rsidRPr="00085D6F" w:rsidRDefault="00192C56" w:rsidP="00F1421C">
            <w:pPr>
              <w:pStyle w:val="CDRGuidance"/>
              <w:rPr>
                <w:rFonts w:asciiTheme="majorHAnsi" w:hAnsiTheme="majorHAnsi"/>
                <w:i w:val="0"/>
                <w:sz w:val="22"/>
                <w:szCs w:val="22"/>
              </w:rPr>
            </w:pPr>
            <w:proofErr w:type="gramStart"/>
            <w:r w:rsidRPr="00085D6F">
              <w:rPr>
                <w:rFonts w:asciiTheme="majorHAnsi" w:hAnsiTheme="majorHAnsi"/>
                <w:i w:val="0"/>
                <w:sz w:val="22"/>
                <w:szCs w:val="22"/>
              </w:rPr>
              <w:t>nm</w:t>
            </w:r>
            <w:proofErr w:type="gramEnd"/>
          </w:p>
        </w:tc>
        <w:tc>
          <w:tcPr>
            <w:tcW w:w="1080" w:type="dxa"/>
          </w:tcPr>
          <w:p w14:paraId="773D1DF9" w14:textId="2D081AE7" w:rsidR="00192C56" w:rsidRPr="00085D6F" w:rsidRDefault="00192C56" w:rsidP="00F1421C">
            <w:pPr>
              <w:pStyle w:val="CDRGuidance"/>
              <w:rPr>
                <w:rFonts w:asciiTheme="majorHAnsi" w:hAnsiTheme="majorHAnsi"/>
                <w:i w:val="0"/>
                <w:sz w:val="22"/>
                <w:szCs w:val="22"/>
              </w:rPr>
            </w:pPr>
            <w:r w:rsidRPr="00085D6F">
              <w:rPr>
                <w:rFonts w:asciiTheme="majorHAnsi" w:hAnsiTheme="majorHAnsi"/>
                <w:i w:val="0"/>
                <w:sz w:val="22"/>
                <w:szCs w:val="22"/>
              </w:rPr>
              <w:t>N/A</w:t>
            </w:r>
          </w:p>
        </w:tc>
      </w:tr>
      <w:tr w:rsidR="00F94036" w:rsidRPr="00566978" w14:paraId="024A6C56" w14:textId="77777777" w:rsidTr="00482A8C">
        <w:trPr>
          <w:trHeight w:val="563"/>
        </w:trPr>
        <w:tc>
          <w:tcPr>
            <w:tcW w:w="1205" w:type="dxa"/>
          </w:tcPr>
          <w:p w14:paraId="738F5473" w14:textId="24202BF2" w:rsidR="00F94036" w:rsidRPr="00085D6F" w:rsidRDefault="00F94036" w:rsidP="00F1421C">
            <w:pPr>
              <w:pStyle w:val="CDRGuidance"/>
              <w:rPr>
                <w:rFonts w:asciiTheme="majorHAnsi" w:hAnsiTheme="majorHAnsi"/>
                <w:i w:val="0"/>
                <w:sz w:val="22"/>
                <w:szCs w:val="22"/>
              </w:rPr>
            </w:pPr>
            <w:r w:rsidRPr="00085D6F">
              <w:rPr>
                <w:rFonts w:asciiTheme="majorHAnsi" w:hAnsiTheme="majorHAnsi"/>
                <w:i w:val="0"/>
                <w:sz w:val="22"/>
                <w:szCs w:val="22"/>
              </w:rPr>
              <w:t>TSI</w:t>
            </w:r>
          </w:p>
        </w:tc>
        <w:tc>
          <w:tcPr>
            <w:tcW w:w="2485" w:type="dxa"/>
          </w:tcPr>
          <w:p w14:paraId="5CA7AF45" w14:textId="6293E490" w:rsidR="00F94036" w:rsidRPr="00085D6F" w:rsidRDefault="00F94036" w:rsidP="002D7261">
            <w:pPr>
              <w:pStyle w:val="CDRGuidance"/>
              <w:rPr>
                <w:rFonts w:asciiTheme="majorHAnsi" w:hAnsiTheme="majorHAnsi"/>
                <w:i w:val="0"/>
                <w:sz w:val="22"/>
                <w:szCs w:val="22"/>
              </w:rPr>
            </w:pPr>
            <w:r w:rsidRPr="00085D6F">
              <w:rPr>
                <w:rFonts w:asciiTheme="majorHAnsi" w:hAnsiTheme="majorHAnsi" w:cs="Monaco"/>
                <w:i w:val="0"/>
                <w:sz w:val="22"/>
                <w:szCs w:val="22"/>
              </w:rPr>
              <w:t>NOAA Fundamental Climate Data Record of Dai</w:t>
            </w:r>
            <w:r w:rsidR="00B2339C">
              <w:rPr>
                <w:rFonts w:asciiTheme="majorHAnsi" w:hAnsiTheme="majorHAnsi" w:cs="Monaco"/>
                <w:i w:val="0"/>
                <w:sz w:val="22"/>
                <w:szCs w:val="22"/>
              </w:rPr>
              <w:t xml:space="preserve">ly Total Solar Irradiance </w:t>
            </w:r>
          </w:p>
        </w:tc>
        <w:tc>
          <w:tcPr>
            <w:tcW w:w="2970" w:type="dxa"/>
          </w:tcPr>
          <w:p w14:paraId="27FBCEB2" w14:textId="36396F95" w:rsidR="00F94036" w:rsidRPr="00085D6F" w:rsidRDefault="00F94036" w:rsidP="00F1421C">
            <w:pPr>
              <w:pStyle w:val="CDRGuidance"/>
              <w:rPr>
                <w:rFonts w:asciiTheme="majorHAnsi" w:hAnsiTheme="majorHAnsi"/>
                <w:i w:val="0"/>
                <w:sz w:val="22"/>
                <w:szCs w:val="22"/>
              </w:rPr>
            </w:pPr>
            <w:proofErr w:type="spellStart"/>
            <w:proofErr w:type="gramStart"/>
            <w:r w:rsidRPr="00085D6F">
              <w:rPr>
                <w:rFonts w:asciiTheme="majorHAnsi" w:hAnsiTheme="majorHAnsi"/>
                <w:i w:val="0"/>
                <w:sz w:val="22"/>
                <w:szCs w:val="22"/>
              </w:rPr>
              <w:t>toa</w:t>
            </w:r>
            <w:proofErr w:type="gramEnd"/>
            <w:r w:rsidRPr="00085D6F">
              <w:rPr>
                <w:rFonts w:asciiTheme="majorHAnsi" w:hAnsiTheme="majorHAnsi"/>
                <w:i w:val="0"/>
                <w:sz w:val="22"/>
                <w:szCs w:val="22"/>
              </w:rPr>
              <w:t>_incoming_shortwave_flux</w:t>
            </w:r>
            <w:proofErr w:type="spellEnd"/>
          </w:p>
        </w:tc>
        <w:tc>
          <w:tcPr>
            <w:tcW w:w="1260" w:type="dxa"/>
          </w:tcPr>
          <w:p w14:paraId="02355A56" w14:textId="730530B7" w:rsidR="00F94036" w:rsidRPr="00085D6F" w:rsidRDefault="00696365" w:rsidP="00F1421C">
            <w:pPr>
              <w:pStyle w:val="CDRGuidance"/>
              <w:rPr>
                <w:rFonts w:asciiTheme="majorHAnsi" w:hAnsiTheme="majorHAnsi"/>
                <w:i w:val="0"/>
                <w:sz w:val="22"/>
                <w:szCs w:val="22"/>
              </w:rPr>
            </w:pPr>
            <w:r>
              <w:rPr>
                <w:rFonts w:asciiTheme="majorHAnsi" w:hAnsiTheme="majorHAnsi"/>
                <w:i w:val="0"/>
                <w:sz w:val="22"/>
                <w:szCs w:val="22"/>
              </w:rPr>
              <w:t xml:space="preserve">W </w:t>
            </w:r>
            <w:r w:rsidR="00F94036" w:rsidRPr="00085D6F">
              <w:rPr>
                <w:rFonts w:asciiTheme="majorHAnsi" w:hAnsiTheme="majorHAnsi"/>
                <w:i w:val="0"/>
                <w:sz w:val="22"/>
                <w:szCs w:val="22"/>
              </w:rPr>
              <w:t>m</w:t>
            </w:r>
            <w:r w:rsidRPr="00696365">
              <w:rPr>
                <w:rFonts w:asciiTheme="majorHAnsi" w:hAnsiTheme="majorHAnsi"/>
                <w:i w:val="0"/>
                <w:sz w:val="22"/>
                <w:szCs w:val="22"/>
                <w:vertAlign w:val="superscript"/>
              </w:rPr>
              <w:t>-</w:t>
            </w:r>
            <w:r w:rsidR="00F94036" w:rsidRPr="00696365">
              <w:rPr>
                <w:rFonts w:asciiTheme="majorHAnsi" w:hAnsiTheme="majorHAnsi"/>
                <w:i w:val="0"/>
                <w:sz w:val="22"/>
                <w:szCs w:val="22"/>
                <w:vertAlign w:val="superscript"/>
              </w:rPr>
              <w:t>2</w:t>
            </w:r>
          </w:p>
        </w:tc>
        <w:tc>
          <w:tcPr>
            <w:tcW w:w="1080" w:type="dxa"/>
          </w:tcPr>
          <w:p w14:paraId="53D73649" w14:textId="7911AE84" w:rsidR="00F94036" w:rsidRPr="00085D6F" w:rsidRDefault="00F94036" w:rsidP="00F1421C">
            <w:pPr>
              <w:pStyle w:val="CDRGuidance"/>
              <w:rPr>
                <w:rFonts w:asciiTheme="majorHAnsi" w:hAnsiTheme="majorHAnsi"/>
                <w:i w:val="0"/>
                <w:sz w:val="22"/>
                <w:szCs w:val="22"/>
              </w:rPr>
            </w:pPr>
            <w:r w:rsidRPr="00085D6F">
              <w:rPr>
                <w:rFonts w:asciiTheme="majorHAnsi" w:hAnsiTheme="majorHAnsi"/>
                <w:i w:val="0"/>
                <w:sz w:val="22"/>
                <w:szCs w:val="22"/>
              </w:rPr>
              <w:t>-99.0</w:t>
            </w:r>
          </w:p>
        </w:tc>
      </w:tr>
      <w:tr w:rsidR="00826102" w:rsidRPr="00566978" w14:paraId="76F649FE" w14:textId="77777777" w:rsidTr="00482A8C">
        <w:trPr>
          <w:trHeight w:val="563"/>
        </w:trPr>
        <w:tc>
          <w:tcPr>
            <w:tcW w:w="1205" w:type="dxa"/>
          </w:tcPr>
          <w:p w14:paraId="0D088BB7" w14:textId="3F06C19C" w:rsidR="00826102" w:rsidRPr="00085D6F" w:rsidRDefault="00826102" w:rsidP="00F1421C">
            <w:pPr>
              <w:pStyle w:val="CDRGuidance"/>
              <w:rPr>
                <w:rFonts w:asciiTheme="majorHAnsi" w:hAnsiTheme="majorHAnsi"/>
                <w:i w:val="0"/>
                <w:color w:val="FF0000"/>
                <w:sz w:val="22"/>
                <w:szCs w:val="22"/>
              </w:rPr>
            </w:pPr>
            <w:proofErr w:type="gramStart"/>
            <w:r w:rsidRPr="00085D6F">
              <w:rPr>
                <w:rFonts w:asciiTheme="majorHAnsi" w:hAnsiTheme="majorHAnsi"/>
                <w:i w:val="0"/>
                <w:sz w:val="22"/>
                <w:szCs w:val="22"/>
              </w:rPr>
              <w:t>time</w:t>
            </w:r>
            <w:proofErr w:type="gramEnd"/>
          </w:p>
        </w:tc>
        <w:tc>
          <w:tcPr>
            <w:tcW w:w="2485" w:type="dxa"/>
          </w:tcPr>
          <w:p w14:paraId="1BE499F0" w14:textId="50A18366"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ISO-8601 date/time (YYYY-MM-DD) format</w:t>
            </w:r>
          </w:p>
        </w:tc>
        <w:tc>
          <w:tcPr>
            <w:tcW w:w="2970" w:type="dxa"/>
          </w:tcPr>
          <w:p w14:paraId="2BF25758" w14:textId="6AC6A5A7" w:rsidR="00826102" w:rsidRPr="00085D6F" w:rsidRDefault="00826102" w:rsidP="00F1421C">
            <w:pPr>
              <w:pStyle w:val="CDRGuidance"/>
              <w:rPr>
                <w:rFonts w:asciiTheme="majorHAnsi" w:hAnsiTheme="majorHAnsi"/>
                <w:i w:val="0"/>
                <w:color w:val="FF0000"/>
                <w:sz w:val="22"/>
                <w:szCs w:val="22"/>
              </w:rPr>
            </w:pPr>
            <w:proofErr w:type="gramStart"/>
            <w:r w:rsidRPr="00085D6F">
              <w:rPr>
                <w:rFonts w:asciiTheme="majorHAnsi" w:hAnsiTheme="majorHAnsi"/>
                <w:i w:val="0"/>
                <w:sz w:val="22"/>
                <w:szCs w:val="22"/>
              </w:rPr>
              <w:t>time</w:t>
            </w:r>
            <w:proofErr w:type="gramEnd"/>
          </w:p>
        </w:tc>
        <w:tc>
          <w:tcPr>
            <w:tcW w:w="1260" w:type="dxa"/>
          </w:tcPr>
          <w:p w14:paraId="0B0D8591" w14:textId="34046AB2"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N/A</w:t>
            </w:r>
          </w:p>
        </w:tc>
        <w:tc>
          <w:tcPr>
            <w:tcW w:w="1080" w:type="dxa"/>
          </w:tcPr>
          <w:p w14:paraId="20C9C0CD" w14:textId="04D43D27" w:rsidR="00826102" w:rsidRPr="00085D6F" w:rsidRDefault="00826102" w:rsidP="00F1421C">
            <w:pPr>
              <w:pStyle w:val="CDRGuidance"/>
              <w:rPr>
                <w:rFonts w:asciiTheme="majorHAnsi" w:hAnsiTheme="majorHAnsi"/>
                <w:i w:val="0"/>
                <w:color w:val="FF0000"/>
                <w:sz w:val="22"/>
                <w:szCs w:val="22"/>
              </w:rPr>
            </w:pPr>
            <w:r w:rsidRPr="00085D6F">
              <w:rPr>
                <w:rFonts w:asciiTheme="majorHAnsi" w:hAnsiTheme="majorHAnsi"/>
                <w:i w:val="0"/>
                <w:sz w:val="22"/>
                <w:szCs w:val="22"/>
              </w:rPr>
              <w:t>N/A</w:t>
            </w:r>
          </w:p>
        </w:tc>
      </w:tr>
    </w:tbl>
    <w:p w14:paraId="186233A1" w14:textId="2F37F80C" w:rsidR="00644A6A" w:rsidRPr="00F44662" w:rsidRDefault="00C51BD2" w:rsidP="00FE7077">
      <w:pPr>
        <w:pStyle w:val="CDRGuidance"/>
        <w:rPr>
          <w:rFonts w:asciiTheme="majorHAnsi" w:hAnsiTheme="majorHAnsi"/>
          <w:i w:val="0"/>
          <w:color w:val="008000"/>
        </w:rPr>
      </w:pPr>
      <w:r w:rsidRPr="00F44662">
        <w:rPr>
          <w:rFonts w:asciiTheme="majorHAnsi" w:hAnsiTheme="majorHAnsi"/>
          <w:i w:val="0"/>
        </w:rPr>
        <w:t>The science data product for solar spectral irradiance also contains the value of TSI because users interested in SSI (for example, climate modelers) also require the integrated quantity to constrain the total incoming solar irradiance.</w:t>
      </w:r>
      <w:r w:rsidR="0008084F" w:rsidRPr="00F44662">
        <w:rPr>
          <w:rFonts w:asciiTheme="majorHAnsi" w:hAnsiTheme="majorHAnsi"/>
          <w:i w:val="0"/>
        </w:rPr>
        <w:t xml:space="preserve"> By including the TSI with the SSI science data product, we provide the user community the necessary data in a single file.</w:t>
      </w:r>
      <w:r w:rsidR="005D748A" w:rsidRPr="00F44662">
        <w:rPr>
          <w:rFonts w:asciiTheme="majorHAnsi" w:hAnsiTheme="majorHAnsi"/>
          <w:i w:val="0"/>
        </w:rPr>
        <w:t xml:space="preserve"> </w:t>
      </w:r>
    </w:p>
    <w:p w14:paraId="27C66105" w14:textId="75BFE376" w:rsidR="000C19D7" w:rsidRDefault="000C19D7" w:rsidP="00F16A28">
      <w:pPr>
        <w:pStyle w:val="CDRHeading1"/>
      </w:pPr>
      <w:bookmarkStart w:id="26" w:name="_Toc269030693"/>
      <w:r>
        <w:lastRenderedPageBreak/>
        <w:t>Test Datasets and Outputs</w:t>
      </w:r>
      <w:bookmarkEnd w:id="26"/>
    </w:p>
    <w:p w14:paraId="0084C1FB" w14:textId="6AE8F6CC" w:rsidR="000C19D7" w:rsidRDefault="00DA412F" w:rsidP="00F16A28">
      <w:pPr>
        <w:pStyle w:val="CDRHeading2"/>
      </w:pPr>
      <w:bookmarkStart w:id="27" w:name="_Toc269030694"/>
      <w:r>
        <w:t xml:space="preserve">Test </w:t>
      </w:r>
      <w:r w:rsidR="000C19D7">
        <w:t>Input Datasets</w:t>
      </w:r>
      <w:bookmarkEnd w:id="27"/>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06960F5B"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Figure 10 compares the spectral irradiance in selected broad wavelength bands according to NRLSSI2 with the corresponding values on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573EB7FD" w:rsidR="00C049D0" w:rsidRPr="004940B9" w:rsidRDefault="00C049D0"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hAa8RpMCAAAsBQAADgAAAAAAAAAAAAAAAAAsAgAAZHJzL2Uyb0RvYy54&#10;bWxQSwECLQAUAAYACAAAACEA2BzIP+IAAAAKAQAADwAAAAAAAAAAAAAAAADrBAAAZHJzL2Rvd25y&#10;ZXYueG1sUEsFBgAAAAAEAAQA8wAAAPoFAAAAAA==&#10;" stroked="f">
                <v:textbox style="mso-fit-shape-to-text:t" inset="0,0,0,0">
                  <w:txbxContent>
                    <w:p w14:paraId="15F60296" w14:textId="573EB7FD" w:rsidR="009259BE" w:rsidRPr="004940B9" w:rsidRDefault="009259BE" w:rsidP="00F12EFA">
                      <w:pPr>
                        <w:pStyle w:val="Caption"/>
                        <w:ind w:left="90" w:right="363"/>
                        <w:jc w:val="left"/>
                        <w:rPr>
                          <w:rFonts w:ascii="Cambria" w:eastAsia="Times New Roman" w:hAnsi="Cambria" w:cs="Arial"/>
                          <w:b/>
                          <w:noProof/>
                        </w:rPr>
                      </w:pPr>
                      <w:r w:rsidRPr="004940B9">
                        <w:rPr>
                          <w:b/>
                        </w:rPr>
                        <w:t xml:space="preserve">Figure 9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0A2D830" w:rsidR="00C049D0" w:rsidRPr="004940B9" w:rsidRDefault="00C049D0"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r3rJ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F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K4r3rJQCAAAtBQAADgAAAAAAAAAAAAAAAAAsAgAAZHJzL2Uyb0RvYy54&#10;bWxQSwECLQAUAAYACAAAACEAkN07VuEAAAAKAQAADwAAAAAAAAAAAAAAAADsBAAAZHJzL2Rvd25y&#10;ZXYueG1sUEsFBgAAAAAEAAQA8wAAAPoFAAAAAA==&#10;" stroked="f">
                <v:textbox style="mso-fit-shape-to-text:t" inset="0,0,0,0">
                  <w:txbxContent>
                    <w:p w14:paraId="2F47DE9B" w14:textId="00A2D830" w:rsidR="009259BE" w:rsidRPr="004940B9" w:rsidRDefault="009259BE" w:rsidP="00B862AF">
                      <w:pPr>
                        <w:pStyle w:val="Caption"/>
                        <w:tabs>
                          <w:tab w:val="left" w:pos="4230"/>
                        </w:tabs>
                        <w:ind w:left="0" w:right="20"/>
                        <w:jc w:val="left"/>
                        <w:rPr>
                          <w:b/>
                        </w:rPr>
                      </w:pPr>
                      <w:r w:rsidRPr="004940B9">
                        <w:rPr>
                          <w:b/>
                        </w:rPr>
                        <w:t xml:space="preserve">Figure 8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4E95E4C0"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Comparison of NRLSSI2 solar spectral irradiance </w:t>
      </w:r>
      <w:r w:rsidR="00DB5110">
        <w:rPr>
          <w:rFonts w:ascii="Arial" w:hAnsi="Arial"/>
          <w:b/>
          <w:i w:val="0"/>
          <w:sz w:val="20"/>
          <w:szCs w:val="20"/>
        </w:rPr>
        <w:t xml:space="preserve">variations </w:t>
      </w:r>
      <w:r w:rsidR="00B373D5" w:rsidRPr="00A41BA6">
        <w:rPr>
          <w:rFonts w:ascii="Arial" w:hAnsi="Arial"/>
          <w:b/>
          <w:i w:val="0"/>
          <w:sz w:val="20"/>
          <w:szCs w:val="20"/>
        </w:rPr>
        <w:t xml:space="preserve">in selected broad wavelength bands </w:t>
      </w:r>
      <w:r w:rsidR="00DB5110">
        <w:rPr>
          <w:rFonts w:ascii="Arial" w:hAnsi="Arial"/>
          <w:b/>
          <w:i w:val="0"/>
          <w:sz w:val="20"/>
          <w:szCs w:val="20"/>
        </w:rPr>
        <w:t xml:space="preserve">calculated by the algorithm, as </w:t>
      </w:r>
      <w:r w:rsidR="00B373D5" w:rsidRPr="00A41BA6">
        <w:rPr>
          <w:rFonts w:ascii="Arial" w:hAnsi="Arial"/>
          <w:b/>
          <w:i w:val="0"/>
          <w:sz w:val="20"/>
          <w:szCs w:val="20"/>
        </w:rPr>
        <w:t xml:space="preserve">shown in Figure 7, with an earlier model, NRLSSI. On the left are the time series </w:t>
      </w:r>
      <w:r w:rsidR="00DB5110">
        <w:rPr>
          <w:rFonts w:ascii="Arial" w:hAnsi="Arial"/>
          <w:b/>
          <w:i w:val="0"/>
          <w:sz w:val="20"/>
          <w:szCs w:val="20"/>
        </w:rPr>
        <w:t xml:space="preserve">in energy units </w:t>
      </w:r>
      <w:r w:rsidR="00B373D5" w:rsidRPr="00A41BA6">
        <w:rPr>
          <w:rFonts w:ascii="Arial" w:hAnsi="Arial"/>
          <w:b/>
          <w:i w:val="0"/>
          <w:sz w:val="20"/>
          <w:szCs w:val="20"/>
        </w:rPr>
        <w:t xml:space="preserve">and on the right are percentage differences. </w:t>
      </w:r>
    </w:p>
    <w:p w14:paraId="5EAA406A" w14:textId="77777777" w:rsidR="000C19D7" w:rsidRDefault="00152647" w:rsidP="00A03FBF">
      <w:pPr>
        <w:pStyle w:val="CDRHeading2"/>
      </w:pPr>
      <w:bookmarkStart w:id="28" w:name="_Toc269030695"/>
      <w:r>
        <w:t xml:space="preserve">Test </w:t>
      </w:r>
      <w:r w:rsidR="000C19D7">
        <w:t>Output Analysis</w:t>
      </w:r>
      <w:bookmarkEnd w:id="28"/>
    </w:p>
    <w:p w14:paraId="44761B4B" w14:textId="3696BA4C" w:rsidR="001741F0" w:rsidRPr="00AB2930" w:rsidRDefault="001741F0" w:rsidP="00F16A28">
      <w:pPr>
        <w:pStyle w:val="CDRHeading3"/>
      </w:pPr>
      <w:bookmarkStart w:id="29" w:name="_Toc269030696"/>
      <w:r w:rsidRPr="00AB2930">
        <w:t>Reproducibility</w:t>
      </w:r>
      <w:bookmarkEnd w:id="29"/>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0" w:name="_Toc269030697"/>
      <w:r w:rsidRPr="00AB2930">
        <w:t>Precision</w:t>
      </w:r>
      <w:r w:rsidR="000C19D7" w:rsidRPr="00AB2930">
        <w:t xml:space="preserve"> and Accuracy</w:t>
      </w:r>
      <w:bookmarkEnd w:id="30"/>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77845A28"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7CBDEA06"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B96B27" w:rsidRPr="00E63A60">
        <w:rPr>
          <w:rFonts w:asciiTheme="majorHAnsi" w:hAnsiTheme="majorHAnsi"/>
        </w:rPr>
        <w:t>statistical</w:t>
      </w:r>
      <w:proofErr w:type="gramEnd"/>
      <w:r w:rsidR="00B96B27" w:rsidRPr="00E63A60">
        <w:rPr>
          <w:rFonts w:asciiTheme="majorHAnsi" w:hAnsiTheme="majorHAnsi"/>
        </w:rPr>
        <w:t xml:space="preserve"> uncertainties on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1" w:name="_Toc269030698"/>
      <w:r w:rsidRPr="00AB2930">
        <w:t>Error Budget</w:t>
      </w:r>
      <w:bookmarkEnd w:id="31"/>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49CD3E2B"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uncertainties in the absolute scale of the irradiance are those reported for the direct measurements. 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w:t>
      </w:r>
      <w:r w:rsidRPr="00E63A60">
        <w:rPr>
          <w:rFonts w:asciiTheme="majorHAnsi" w:hAnsiTheme="majorHAnsi"/>
          <w:i w:val="0"/>
        </w:rPr>
        <w:lastRenderedPageBreak/>
        <w:t>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C049D0"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GOME Mg II index and sunspot darkening as (Section 3.3.1)</w:t>
      </w:r>
    </w:p>
    <w:p w14:paraId="253103D8" w14:textId="77777777"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00A6F4D2" w:rsidR="00BF4155" w:rsidRPr="00B805E1" w:rsidRDefault="00DE79EF" w:rsidP="00BF4155">
      <w:pPr>
        <w:pStyle w:val="CDRGuidance"/>
        <w:rPr>
          <w:rFonts w:asciiTheme="majorHAnsi" w:hAnsiTheme="majorHAnsi"/>
          <w:b/>
          <w:i w:val="0"/>
        </w:rPr>
      </w:pPr>
      <w:r>
        <w:rPr>
          <w:noProof/>
        </w:rPr>
        <mc:AlternateContent>
          <mc:Choice Requires="wps">
            <w:drawing>
              <wp:anchor distT="0" distB="0" distL="114300" distR="114300" simplePos="0" relativeHeight="251736064" behindDoc="0" locked="0" layoutInCell="1" allowOverlap="1" wp14:anchorId="200AD3AA" wp14:editId="0E32C85D">
                <wp:simplePos x="0" y="0"/>
                <wp:positionH relativeFrom="column">
                  <wp:posOffset>698500</wp:posOffset>
                </wp:positionH>
                <wp:positionV relativeFrom="paragraph">
                  <wp:posOffset>2785110</wp:posOffset>
                </wp:positionV>
                <wp:extent cx="4540250" cy="900430"/>
                <wp:effectExtent l="0" t="0" r="6350" b="0"/>
                <wp:wrapSquare wrapText="bothSides"/>
                <wp:docPr id="35" name="Text Box 35"/>
                <wp:cNvGraphicFramePr/>
                <a:graphic xmlns:a="http://schemas.openxmlformats.org/drawingml/2006/main">
                  <a:graphicData uri="http://schemas.microsoft.com/office/word/2010/wordprocessingShape">
                    <wps:wsp>
                      <wps:cNvSpPr txBox="1"/>
                      <wps:spPr>
                        <a:xfrm>
                          <a:off x="0" y="0"/>
                          <a:ext cx="4540250" cy="900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5342FA" w14:textId="4766D109" w:rsidR="00C049D0" w:rsidRPr="00427C16" w:rsidRDefault="00C049D0"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C049D0" w:rsidRPr="004D2A03" w:rsidRDefault="00C049D0" w:rsidP="00DE79EF">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4" type="#_x0000_t202" style="position:absolute;margin-left:55pt;margin-top:219.3pt;width:357.5pt;height:70.9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" stroked="f">
                <v:textbox inset="0,0,0,0">
                  <w:txbxContent>
                    <w:p w14:paraId="345342FA" w14:textId="4766D109" w:rsidR="00BF0243" w:rsidRPr="00427C16" w:rsidRDefault="00BF0243" w:rsidP="003D1EE3">
                      <w:pPr>
                        <w:pStyle w:val="CDRGuidance"/>
                        <w:spacing w:before="240" w:after="0"/>
                        <w:rPr>
                          <w:rFonts w:ascii="Arial" w:hAnsi="Arial"/>
                          <w:b/>
                          <w:i w:val="0"/>
                          <w:sz w:val="20"/>
                          <w:szCs w:val="20"/>
                        </w:rPr>
                      </w:pPr>
                      <w:r w:rsidRPr="003D1EE3">
                        <w:rPr>
                          <w:rFonts w:ascii="Arial" w:hAnsi="Arial"/>
                          <w:b/>
                          <w:i w:val="0"/>
                          <w:sz w:val="20"/>
                          <w:szCs w:val="20"/>
                        </w:rPr>
                        <w:t xml:space="preserve">Figure 11. Examples of NRLTSI2 total solar irradiance variations and estimated uncertainties in the relative changes (i.e., excluding the </w:t>
                      </w:r>
                      <w:r w:rsidRPr="00427C16">
                        <w:rPr>
                          <w:rFonts w:ascii="Arial" w:hAnsi="Arial"/>
                          <w:b/>
                          <w:i w:val="0"/>
                          <w:sz w:val="20"/>
                          <w:szCs w:val="20"/>
                        </w:rPr>
                        <w:sym w:font="Symbol" w:char="F0B1"/>
                      </w:r>
                      <w:r w:rsidRPr="00427C16">
                        <w:rPr>
                          <w:rFonts w:ascii="Arial" w:hAnsi="Arial"/>
                          <w:b/>
                          <w:i w:val="0"/>
                          <w:sz w:val="20"/>
                          <w:szCs w:val="20"/>
                        </w:rPr>
                        <w:t>0.5 Wm</w:t>
                      </w:r>
                      <w:r w:rsidRPr="00427C16">
                        <w:rPr>
                          <w:rFonts w:ascii="Arial" w:hAnsi="Arial"/>
                          <w:b/>
                          <w:i w:val="0"/>
                          <w:sz w:val="20"/>
                          <w:szCs w:val="20"/>
                          <w:vertAlign w:val="superscript"/>
                        </w:rPr>
                        <w:t>-2</w:t>
                      </w:r>
                      <w:r w:rsidRPr="00427C16">
                        <w:rPr>
                          <w:rFonts w:ascii="Arial" w:hAnsi="Arial"/>
                          <w:b/>
                          <w:i w:val="0"/>
                          <w:sz w:val="20"/>
                          <w:szCs w:val="20"/>
                        </w:rPr>
                        <w:t xml:space="preserve"> </w:t>
                      </w:r>
                      <w:r w:rsidRPr="003D1EE3">
                        <w:rPr>
                          <w:rFonts w:ascii="Arial" w:hAnsi="Arial"/>
                          <w:b/>
                          <w:i w:val="0"/>
                          <w:sz w:val="20"/>
                          <w:szCs w:val="20"/>
                        </w:rPr>
                        <w:t xml:space="preserve">uncertainty </w:t>
                      </w:r>
                      <w:r>
                        <w:rPr>
                          <w:rFonts w:ascii="Arial" w:hAnsi="Arial"/>
                          <w:b/>
                          <w:i w:val="0"/>
                          <w:sz w:val="20"/>
                          <w:szCs w:val="20"/>
                        </w:rPr>
                        <w:t>in</w:t>
                      </w:r>
                      <w:r w:rsidRPr="003D1EE3">
                        <w:rPr>
                          <w:rFonts w:ascii="Arial" w:hAnsi="Arial"/>
                          <w:b/>
                          <w:i w:val="0"/>
                          <w:sz w:val="20"/>
                          <w:szCs w:val="20"/>
                        </w:rPr>
                        <w:t xml:space="preserve"> the total solar irradiance absolute scale) that the algorithm calculates during epochs of high solar activity (</w:t>
                      </w:r>
                      <w:r>
                        <w:rPr>
                          <w:rFonts w:ascii="Arial" w:hAnsi="Arial"/>
                          <w:b/>
                          <w:i w:val="0"/>
                          <w:sz w:val="20"/>
                          <w:szCs w:val="20"/>
                        </w:rPr>
                        <w:t>left</w:t>
                      </w:r>
                      <w:r w:rsidRPr="003D1EE3">
                        <w:rPr>
                          <w:rFonts w:ascii="Arial" w:hAnsi="Arial"/>
                          <w:b/>
                          <w:i w:val="0"/>
                          <w:sz w:val="20"/>
                          <w:szCs w:val="20"/>
                        </w:rPr>
                        <w:t xml:space="preserve">) and moderate solar activity </w:t>
                      </w:r>
                      <w:r>
                        <w:rPr>
                          <w:rFonts w:ascii="Arial" w:hAnsi="Arial"/>
                          <w:b/>
                          <w:i w:val="0"/>
                          <w:sz w:val="20"/>
                          <w:szCs w:val="20"/>
                        </w:rPr>
                        <w:t>right</w:t>
                      </w:r>
                      <w:r w:rsidRPr="003D1EE3">
                        <w:rPr>
                          <w:rFonts w:ascii="Arial" w:hAnsi="Arial"/>
                          <w:b/>
                          <w:i w:val="0"/>
                          <w:sz w:val="20"/>
                          <w:szCs w:val="20"/>
                        </w:rPr>
                        <w:t>).</w:t>
                      </w:r>
                      <w:r w:rsidRPr="003D1EE3">
                        <w:rPr>
                          <w:rFonts w:asciiTheme="majorHAnsi" w:hAnsiTheme="majorHAnsi"/>
                          <w:i w:val="0"/>
                          <w:sz w:val="20"/>
                          <w:szCs w:val="20"/>
                        </w:rPr>
                        <w:t xml:space="preserve"> </w:t>
                      </w:r>
                    </w:p>
                    <w:p w14:paraId="533EAF83" w14:textId="6B443FDF" w:rsidR="00BF0243" w:rsidRPr="004D2A03" w:rsidRDefault="00BF0243" w:rsidP="00DE79EF">
                      <w:pPr>
                        <w:pStyle w:val="Caption"/>
                        <w:rPr>
                          <w:rFonts w:asciiTheme="majorHAnsi" w:eastAsia="Times New Roman" w:hAnsiTheme="majorHAnsi" w:cs="Arial"/>
                          <w:noProof/>
                        </w:rPr>
                      </w:pPr>
                    </w:p>
                  </w:txbxContent>
                </v:textbox>
                <w10:wrap type="square"/>
              </v:shape>
            </w:pict>
          </mc:Fallback>
        </mc:AlternateContent>
      </w:r>
      <w:r w:rsidR="000F1663">
        <w:rPr>
          <w:rFonts w:asciiTheme="majorHAnsi" w:hAnsiTheme="majorHAnsi"/>
          <w:i w:val="0"/>
          <w:noProof/>
        </w:rPr>
        <w:drawing>
          <wp:anchor distT="0" distB="0" distL="731520" distR="731520" simplePos="0" relativeHeight="251727872" behindDoc="0" locked="0" layoutInCell="1" allowOverlap="0" wp14:anchorId="4580B415" wp14:editId="5F08F89B">
            <wp:simplePos x="0" y="0"/>
            <wp:positionH relativeFrom="column">
              <wp:posOffset>488950</wp:posOffset>
            </wp:positionH>
            <wp:positionV relativeFrom="paragraph">
              <wp:posOffset>877570</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r w:rsidR="00BF4155">
        <w:rPr>
          <w:rFonts w:asciiTheme="majorHAnsi" w:hAnsiTheme="majorHAnsi"/>
          <w:i w:val="0"/>
        </w:rPr>
        <w:t>Table 5 lists values of the quantities used to estimate the un</w:t>
      </w:r>
      <w:r w:rsidR="00F06B0A">
        <w:rPr>
          <w:rFonts w:asciiTheme="majorHAnsi" w:hAnsiTheme="majorHAnsi"/>
          <w:i w:val="0"/>
        </w:rPr>
        <w:t>certaint</w:t>
      </w:r>
      <w:r w:rsidR="00BF4155">
        <w:rPr>
          <w:rFonts w:asciiTheme="majorHAnsi" w:hAnsiTheme="majorHAnsi"/>
          <w:i w:val="0"/>
        </w:rPr>
        <w:t>y in total so</w:t>
      </w:r>
      <w:r w:rsidR="00F06B0A">
        <w:rPr>
          <w:rFonts w:asciiTheme="majorHAnsi" w:hAnsiTheme="majorHAnsi"/>
          <w:i w:val="0"/>
        </w:rPr>
        <w:t xml:space="preserve">lar </w:t>
      </w:r>
      <w:r w:rsidR="00BF4155">
        <w:rPr>
          <w:rFonts w:asciiTheme="majorHAnsi" w:hAnsiTheme="majorHAnsi"/>
          <w:i w:val="0"/>
        </w:rPr>
        <w:t>irradiance on 30</w:t>
      </w:r>
      <w:r w:rsidR="00BF4155" w:rsidRPr="00BF4155">
        <w:rPr>
          <w:rFonts w:asciiTheme="majorHAnsi" w:hAnsiTheme="majorHAnsi"/>
          <w:i w:val="0"/>
          <w:vertAlign w:val="superscript"/>
        </w:rPr>
        <w:t>th</w:t>
      </w:r>
      <w:r w:rsidR="00BF4155">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66ADAB7B" w14:textId="09B63895" w:rsidR="00093EDC" w:rsidRPr="00093EDC" w:rsidRDefault="00427C16" w:rsidP="00093EDC">
      <w:pPr>
        <w:spacing w:before="120" w:after="120" w:line="240" w:lineRule="auto"/>
        <w:jc w:val="center"/>
        <w:rPr>
          <w:rFonts w:asciiTheme="majorHAnsi" w:hAnsiTheme="majorHAnsi" w:cs="Arial"/>
          <w:b/>
        </w:rPr>
      </w:pPr>
      <w:r>
        <w:rPr>
          <w:rFonts w:asciiTheme="majorHAnsi" w:hAnsiTheme="majorHAnsi" w:cs="Arial"/>
          <w:b/>
        </w:rPr>
        <w:lastRenderedPageBreak/>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5B4646B8"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77777777"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2C2A1BA0"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0368F23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0EC94514"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2BBF9DAE"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0707C4BF"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8"/>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commentRangeStart w:id="32"/>
            <w:r w:rsidR="00427C16">
              <w:rPr>
                <w:rFonts w:asciiTheme="majorHAnsi" w:hAnsiTheme="majorHAnsi"/>
                <w:i w:val="0"/>
                <w:sz w:val="22"/>
                <w:szCs w:val="22"/>
              </w:rPr>
              <w:sym w:font="Symbol" w:char="F0B8"/>
            </w:r>
            <w:commentRangeEnd w:id="32"/>
            <w:r w:rsidR="00CD3934">
              <w:rPr>
                <w:rStyle w:val="CommentReference"/>
                <w:rFonts w:ascii="Arial" w:hAnsi="Arial"/>
                <w:i w:val="0"/>
              </w:rPr>
              <w:commentReference w:id="32"/>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11E7F934"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t>Solar</w:t>
      </w:r>
      <w:r>
        <w:rPr>
          <w:rFonts w:asciiTheme="majorHAnsi" w:hAnsiTheme="majorHAnsi"/>
          <w:b/>
        </w:rPr>
        <w:t xml:space="preserve"> Spectral</w:t>
      </w:r>
      <w:r w:rsidRPr="00406FE0">
        <w:rPr>
          <w:rFonts w:asciiTheme="majorHAnsi" w:hAnsiTheme="majorHAnsi"/>
          <w:b/>
        </w:rPr>
        <w:t xml:space="preserve"> Irradiance</w:t>
      </w:r>
    </w:p>
    <w:p w14:paraId="4F51E956" w14:textId="77777777"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C049D0"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C049D0"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lastRenderedPageBreak/>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C049D0"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1B6A24EA"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w:t>
      </w:r>
      <w:commentRangeStart w:id="33"/>
      <w:r w:rsidR="00FD0F4E">
        <w:rPr>
          <w:rFonts w:asciiTheme="majorHAnsi" w:hAnsiTheme="majorHAnsi"/>
          <w:i w:val="0"/>
        </w:rPr>
        <w:t>290</w:t>
      </w:r>
      <w:commentRangeEnd w:id="33"/>
      <w:r w:rsidR="00C049D0">
        <w:rPr>
          <w:rStyle w:val="CommentReference"/>
          <w:rFonts w:ascii="Arial" w:hAnsi="Arial"/>
          <w:i w:val="0"/>
        </w:rPr>
        <w:commentReference w:id="33"/>
      </w:r>
      <w:r w:rsidR="00FD0F4E">
        <w:rPr>
          <w:rFonts w:asciiTheme="majorHAnsi" w:hAnsiTheme="majorHAnsi"/>
          <w:i w:val="0"/>
        </w:rPr>
        <w:t xml:space="preserve">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D168DE">
        <w:rPr>
          <w:rFonts w:asciiTheme="majorHAnsi" w:hAnsiTheme="majorHAnsi"/>
          <w:i w:val="0"/>
        </w:rPr>
        <w:t xml:space="preserve">measured at Sac peak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C049D0"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m:t>
                          </m:r>
                          <m:r>
                            <w:rPr>
                              <w:rFonts w:ascii="Cambria Math" w:hAnsi="Cambria Math"/>
                            </w:rPr>
                            <m:t>d</m:t>
                          </m:r>
                        </m:sup>
                      </m:sSubSup>
                    </m:den>
                  </m:f>
                </m:e>
              </m:d>
            </m:e>
            <m:sup>
              <m:r>
                <w:rPr>
                  <w:rFonts w:ascii="Cambria Math" w:hAnsi="Cambria Math"/>
                </w:rPr>
                <m:t>2</m:t>
              </m:r>
            </m:sup>
          </m:sSup>
        </m:oMath>
      </m:oMathPara>
    </w:p>
    <w:p w14:paraId="4E32EEA5" w14:textId="023E68D7" w:rsidR="00EA46BD" w:rsidRPr="00FA2352" w:rsidRDefault="00C049D0"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77777777"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brightening F(t) specified by the GOME 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C049D0"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C049D0"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lastRenderedPageBreak/>
        <w:t>with</w:t>
      </w:r>
      <w:proofErr w:type="gramEnd"/>
      <w:r>
        <w:rPr>
          <w:rFonts w:asciiTheme="majorHAnsi" w:hAnsiTheme="majorHAnsi"/>
          <w:i w:val="0"/>
        </w:rPr>
        <w:t xml:space="preserve"> sunspot darkening as</w:t>
      </w:r>
    </w:p>
    <w:p w14:paraId="23DD7983" w14:textId="77777777"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23A66C10" w:rsidR="004F384E" w:rsidRPr="005761AE" w:rsidRDefault="00C049D0" w:rsidP="004F384E">
      <w:pPr>
        <w:pStyle w:val="CDRGuidance"/>
        <w:rPr>
          <w:rFonts w:asciiTheme="majorHAnsi" w:hAnsiTheme="majorHAnsi"/>
          <w:i w:val="0"/>
        </w:rPr>
      </w:pPr>
      <m:oMathPara>
        <m:oMath>
          <m:sSub>
            <m:sSubPr>
              <m:ctrlPr>
                <w:rPr>
                  <w:rFonts w:ascii="Cambria Math" w:hAnsi="Cambria Math"/>
                </w:rPr>
              </m:ctrlPr>
            </m:sSubPr>
            <m:e>
              <w:bookmarkStart w:id="34" w:name="_GoBack"/>
              <w:bookmarkEnd w:id="34"/>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-F</m:t>
              </m:r>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C049D0"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C049D0"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C049D0"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w:rPr>
                      <w:rFonts w:ascii="Cambria Math" w:hAnsi="Cambria Math"/>
                    </w:rPr>
                    <m:t>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lastRenderedPageBreak/>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3837AC56" w:rsidR="00736955" w:rsidRDefault="00B803F3" w:rsidP="00736955">
      <w:pPr>
        <w:pStyle w:val="CDRGuidance"/>
        <w:spacing w:before="240" w:after="0"/>
        <w:rPr>
          <w:rFonts w:ascii="Arial" w:hAnsi="Arial"/>
          <w:b/>
          <w:i w:val="0"/>
          <w:sz w:val="20"/>
          <w:szCs w:val="20"/>
        </w:rPr>
      </w:pPr>
      <w:r>
        <w:rPr>
          <w:rFonts w:asciiTheme="majorHAnsi" w:hAnsiTheme="majorHAnsi"/>
          <w:i w:val="0"/>
          <w:noProof/>
        </w:rPr>
        <w:drawing>
          <wp:anchor distT="0" distB="0" distL="114300" distR="114300" simplePos="0" relativeHeight="251762688" behindDoc="0" locked="0" layoutInCell="1" allowOverlap="1" wp14:anchorId="4EA7068D" wp14:editId="2154BA2D">
            <wp:simplePos x="0" y="0"/>
            <wp:positionH relativeFrom="column">
              <wp:posOffset>3322320</wp:posOffset>
            </wp:positionH>
            <wp:positionV relativeFrom="paragraph">
              <wp:posOffset>1487805</wp:posOffset>
            </wp:positionV>
            <wp:extent cx="2545080" cy="3260090"/>
            <wp:effectExtent l="0" t="0" r="0" b="0"/>
            <wp:wrapTight wrapText="bothSides">
              <wp:wrapPolygon edited="0">
                <wp:start x="0" y="0"/>
                <wp:lineTo x="0" y="21373"/>
                <wp:lineTo x="21341" y="21373"/>
                <wp:lineTo x="213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NRLSSI2_uncertainties_ts.png"/>
                    <pic:cNvPicPr/>
                  </pic:nvPicPr>
                  <pic:blipFill rotWithShape="1">
                    <a:blip r:embed="rId28">
                      <a:extLst>
                        <a:ext uri="{28A0092B-C50C-407E-A947-70E740481C1C}">
                          <a14:useLocalDpi xmlns:a14="http://schemas.microsoft.com/office/drawing/2010/main" val="0"/>
                        </a:ext>
                      </a:extLst>
                    </a:blip>
                    <a:srcRect l="2936" t="4404" r="-146" b="2206"/>
                    <a:stretch/>
                  </pic:blipFill>
                  <pic:spPr bwMode="auto">
                    <a:xfrm>
                      <a:off x="0" y="0"/>
                      <a:ext cx="2545080" cy="32600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95E68" w:rsidRPr="0014460F">
        <w:rPr>
          <w:rFonts w:asciiTheme="majorHAnsi" w:hAnsiTheme="majorHAnsi"/>
          <w:i w:val="0"/>
          <w:noProof/>
        </w:rPr>
        <w:drawing>
          <wp:anchor distT="0" distB="0" distL="114300" distR="114300" simplePos="0" relativeHeight="251728896" behindDoc="0" locked="0" layoutInCell="1" allowOverlap="1" wp14:anchorId="520D256D" wp14:editId="10C6CAAD">
            <wp:simplePos x="0" y="0"/>
            <wp:positionH relativeFrom="column">
              <wp:posOffset>-69850</wp:posOffset>
            </wp:positionH>
            <wp:positionV relativeFrom="paragraph">
              <wp:posOffset>1326515</wp:posOffset>
            </wp:positionV>
            <wp:extent cx="2933700" cy="3652520"/>
            <wp:effectExtent l="0" t="0" r="1270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SSI_unc_spectrum.png"/>
                    <pic:cNvPicPr/>
                  </pic:nvPicPr>
                  <pic:blipFill rotWithShape="1">
                    <a:blip r:embed="rId29">
                      <a:extLst>
                        <a:ext uri="{28A0092B-C50C-407E-A947-70E740481C1C}">
                          <a14:useLocalDpi xmlns:a14="http://schemas.microsoft.com/office/drawing/2010/main" val="0"/>
                        </a:ext>
                      </a:extLst>
                    </a:blip>
                    <a:srcRect l="3538" t="3074" r="2832" b="9444"/>
                    <a:stretch/>
                  </pic:blipFill>
                  <pic:spPr bwMode="auto">
                    <a:xfrm>
                      <a:off x="0" y="0"/>
                      <a:ext cx="2933700" cy="3652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E44C8">
        <w:rPr>
          <w:rFonts w:asciiTheme="majorHAnsi" w:hAnsiTheme="majorHAnsi"/>
          <w:i w:val="0"/>
        </w:rPr>
        <w:t xml:space="preserve">The </w:t>
      </w:r>
      <w:r w:rsidR="0042167B">
        <w:rPr>
          <w:rFonts w:asciiTheme="majorHAnsi" w:hAnsiTheme="majorHAnsi"/>
          <w:i w:val="0"/>
        </w:rPr>
        <w:t xml:space="preserve">solar spectral irradiance </w:t>
      </w:r>
      <w:r w:rsidR="003E44C8">
        <w:rPr>
          <w:rFonts w:asciiTheme="majorHAnsi" w:hAnsiTheme="majorHAnsi"/>
          <w:i w:val="0"/>
        </w:rPr>
        <w:t>uncer</w:t>
      </w:r>
      <w:r w:rsidR="00204FA2">
        <w:rPr>
          <w:rFonts w:asciiTheme="majorHAnsi" w:hAnsiTheme="majorHAnsi"/>
          <w:i w:val="0"/>
        </w:rPr>
        <w:t>t</w:t>
      </w:r>
      <w:r w:rsidR="003E44C8">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sidR="003E44C8">
        <w:rPr>
          <w:rFonts w:asciiTheme="majorHAnsi" w:hAnsiTheme="majorHAnsi"/>
          <w:i w:val="0"/>
        </w:rPr>
        <w:t>n</w:t>
      </w:r>
      <w:r w:rsidR="00204FA2">
        <w:rPr>
          <w:rFonts w:asciiTheme="majorHAnsi" w:hAnsiTheme="majorHAnsi"/>
          <w:i w:val="0"/>
        </w:rPr>
        <w:t>it</w:t>
      </w:r>
      <w:r w:rsidR="003E44C8">
        <w:rPr>
          <w:rFonts w:asciiTheme="majorHAnsi" w:hAnsiTheme="majorHAnsi"/>
          <w:i w:val="0"/>
        </w:rPr>
        <w:t>ude</w:t>
      </w:r>
      <w:r w:rsidR="00305006">
        <w:rPr>
          <w:rFonts w:asciiTheme="majorHAnsi" w:hAnsiTheme="majorHAnsi"/>
          <w:i w:val="0"/>
        </w:rPr>
        <w:t>s</w:t>
      </w:r>
      <w:r w:rsidR="003E44C8">
        <w:rPr>
          <w:rFonts w:asciiTheme="majorHAnsi" w:hAnsiTheme="majorHAnsi"/>
          <w:i w:val="0"/>
        </w:rPr>
        <w:t xml:space="preserve"> of the facular brightening and sunspot dark</w:t>
      </w:r>
      <w:r w:rsidR="00204FA2">
        <w:rPr>
          <w:rFonts w:asciiTheme="majorHAnsi" w:hAnsiTheme="majorHAnsi"/>
          <w:i w:val="0"/>
        </w:rPr>
        <w:t>en</w:t>
      </w:r>
      <w:r w:rsidR="003E44C8">
        <w:rPr>
          <w:rFonts w:asciiTheme="majorHAnsi" w:hAnsiTheme="majorHAnsi"/>
          <w:i w:val="0"/>
        </w:rPr>
        <w:t>ing indices</w:t>
      </w:r>
      <w:r w:rsidR="00305006">
        <w:rPr>
          <w:rFonts w:asciiTheme="majorHAnsi" w:hAnsiTheme="majorHAnsi"/>
          <w:i w:val="0"/>
        </w:rPr>
        <w:t xml:space="preserve"> wax and wane throughout the solar activity cycle</w:t>
      </w:r>
      <w:r w:rsidR="003E44C8">
        <w:rPr>
          <w:rFonts w:asciiTheme="majorHAnsi" w:hAnsiTheme="majorHAnsi"/>
          <w:i w:val="0"/>
        </w:rPr>
        <w:t>. Figure 13 sh</w:t>
      </w:r>
      <w:r w:rsidR="00204FA2">
        <w:rPr>
          <w:rFonts w:asciiTheme="majorHAnsi" w:hAnsiTheme="majorHAnsi"/>
          <w:i w:val="0"/>
        </w:rPr>
        <w:t>o</w:t>
      </w:r>
      <w:r w:rsidR="003E44C8">
        <w:rPr>
          <w:rFonts w:asciiTheme="majorHAnsi" w:hAnsiTheme="majorHAnsi"/>
          <w:i w:val="0"/>
        </w:rPr>
        <w:t>ws time series of the so</w:t>
      </w:r>
      <w:r w:rsidR="00204FA2">
        <w:rPr>
          <w:rFonts w:asciiTheme="majorHAnsi" w:hAnsiTheme="majorHAnsi"/>
          <w:i w:val="0"/>
        </w:rPr>
        <w:t>lar</w:t>
      </w:r>
      <w:r w:rsidR="003E44C8">
        <w:rPr>
          <w:rFonts w:asciiTheme="majorHAnsi" w:hAnsiTheme="majorHAnsi"/>
          <w:i w:val="0"/>
        </w:rPr>
        <w:t xml:space="preserve"> spectral irradi</w:t>
      </w:r>
      <w:r w:rsidR="00204FA2">
        <w:rPr>
          <w:rFonts w:asciiTheme="majorHAnsi" w:hAnsiTheme="majorHAnsi"/>
          <w:i w:val="0"/>
        </w:rPr>
        <w:t>a</w:t>
      </w:r>
      <w:r w:rsidR="003E44C8">
        <w:rPr>
          <w:rFonts w:asciiTheme="majorHAnsi" w:hAnsiTheme="majorHAnsi"/>
          <w:i w:val="0"/>
        </w:rPr>
        <w:t xml:space="preserve">nce </w:t>
      </w:r>
      <w:r w:rsidR="00305006">
        <w:rPr>
          <w:rFonts w:asciiTheme="majorHAnsi" w:hAnsiTheme="majorHAnsi"/>
          <w:i w:val="0"/>
        </w:rPr>
        <w:t xml:space="preserve">during 2003, </w:t>
      </w:r>
      <w:r w:rsidR="003E44C8">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0BCCD3F7" w14:textId="3B086DD9" w:rsidR="005E50BC" w:rsidRDefault="005E50BC" w:rsidP="005E50BC">
      <w:pPr>
        <w:pStyle w:val="CDRGuidance"/>
        <w:keepNext/>
        <w:spacing w:before="240" w:after="0"/>
      </w:pPr>
    </w:p>
    <w:p w14:paraId="0CA547E1" w14:textId="74AA3EB8" w:rsidR="005E50BC" w:rsidRDefault="005E50BC" w:rsidP="002C58E3">
      <w:pPr>
        <w:pStyle w:val="CDRGuidance"/>
        <w:spacing w:before="240"/>
        <w:rPr>
          <w:rFonts w:ascii="Arial" w:hAnsi="Arial"/>
          <w:b/>
          <w:i w:val="0"/>
          <w:sz w:val="20"/>
          <w:szCs w:val="20"/>
        </w:rPr>
      </w:pPr>
    </w:p>
    <w:p w14:paraId="0D3AA91A" w14:textId="42350E2F" w:rsidR="00D91CE9" w:rsidRDefault="00F35F6D">
      <w:pPr>
        <w:spacing w:after="0" w:line="240" w:lineRule="auto"/>
        <w:rPr>
          <w:rFonts w:asciiTheme="majorHAnsi" w:hAnsiTheme="majorHAnsi" w:cs="Arial"/>
          <w:b/>
        </w:rPr>
      </w:pPr>
      <w:r>
        <w:rPr>
          <w:noProof/>
        </w:rPr>
        <mc:AlternateContent>
          <mc:Choice Requires="wps">
            <w:drawing>
              <wp:anchor distT="0" distB="0" distL="114300" distR="114300" simplePos="0" relativeHeight="251766784" behindDoc="0" locked="0" layoutInCell="1" allowOverlap="1" wp14:anchorId="7279356A" wp14:editId="4FFF7F37">
                <wp:simplePos x="0" y="0"/>
                <wp:positionH relativeFrom="column">
                  <wp:posOffset>-2851150</wp:posOffset>
                </wp:positionH>
                <wp:positionV relativeFrom="paragraph">
                  <wp:posOffset>3142615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C049D0" w:rsidRPr="001D2BD0" w:rsidRDefault="00C049D0"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2" o:spid="_x0000_s1035" type="#_x0000_t202" style="position:absolute;margin-left:-224.45pt;margin-top:247.4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Y4eJMCAAAt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" stroked="f">
                <v:textbox inset="0,0,0,0">
                  <w:txbxContent>
                    <w:p w14:paraId="34753C5E" w14:textId="77777777" w:rsidR="00D91CE9" w:rsidRPr="001D2BD0" w:rsidRDefault="00D91CE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01DB0224" wp14:editId="365DC1DA">
                <wp:simplePos x="0" y="0"/>
                <wp:positionH relativeFrom="column">
                  <wp:posOffset>292100</wp:posOffset>
                </wp:positionH>
                <wp:positionV relativeFrom="paragraph">
                  <wp:posOffset>3142615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77777777" w:rsidR="00C049D0" w:rsidRPr="00427C16" w:rsidRDefault="00C049D0"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C049D0" w:rsidRPr="00421507" w:rsidRDefault="00C049D0"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6" type="#_x0000_t202" style="position:absolute;margin-left:23pt;margin-top:247.4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" stroked="f">
                <v:textbox inset="0,0,0,0">
                  <w:txbxContent>
                    <w:p w14:paraId="3776C281" w14:textId="77777777" w:rsidR="00D91CE9" w:rsidRPr="00427C16" w:rsidRDefault="00D91CE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91CE9" w:rsidRPr="00421507" w:rsidRDefault="00D91CE9" w:rsidP="00D91CE9">
                      <w:pPr>
                        <w:pStyle w:val="Caption"/>
                        <w:rPr>
                          <w:rFonts w:eastAsia="Times New Roman" w:cs="Arial"/>
                          <w:b/>
                          <w:noProof/>
                          <w:szCs w:val="20"/>
                        </w:rPr>
                      </w:pPr>
                    </w:p>
                  </w:txbxContent>
                </v:textbox>
                <w10:wrap type="square"/>
              </v:shape>
            </w:pict>
          </mc:Fallback>
        </mc:AlternateContent>
      </w:r>
      <w:r w:rsidR="00D91CE9">
        <w:rPr>
          <w:rFonts w:asciiTheme="majorHAnsi" w:hAnsiTheme="majorHAnsi" w:cs="Arial"/>
          <w:b/>
        </w:rPr>
        <w:br w:type="page"/>
      </w:r>
    </w:p>
    <w:p w14:paraId="370A2C6C" w14:textId="2E52AAF5"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lastRenderedPageBreak/>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771127A1" w14:textId="7B445540" w:rsidR="002C6F60"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Wm</w:t>
            </w:r>
            <w:r w:rsidR="002C6F60" w:rsidRPr="00FC4852">
              <w:rPr>
                <w:rFonts w:asciiTheme="majorHAnsi" w:hAnsiTheme="majorHAnsi"/>
                <w:i w:val="0"/>
                <w:sz w:val="22"/>
                <w:szCs w:val="22"/>
                <w:vertAlign w:val="superscript"/>
              </w:rPr>
              <w:t>-2</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777777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B006588" w14:textId="1E257134"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Wm</w:t>
            </w:r>
            <w:r w:rsidR="00831D08" w:rsidRPr="00FC4852">
              <w:rPr>
                <w:rFonts w:asciiTheme="majorHAnsi" w:hAnsiTheme="majorHAnsi"/>
                <w:i w:val="0"/>
                <w:sz w:val="22"/>
                <w:szCs w:val="22"/>
                <w:vertAlign w:val="superscript"/>
              </w:rPr>
              <w:t>-2</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18B055E0" w:rsidR="00831D08" w:rsidRDefault="00831D08"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587B992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FDB415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5966DE6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17CC43C6"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1250C3E5"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3F77EE2D"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76F900D9"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FC4852">
              <w:rPr>
                <w:rFonts w:asciiTheme="majorHAnsi" w:hAnsiTheme="majorHAnsi"/>
                <w:i w:val="0"/>
                <w:sz w:val="22"/>
                <w:szCs w:val="22"/>
                <w:vertAlign w:val="superscript"/>
              </w:rPr>
              <w:t>-2</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Wm</w:t>
            </w:r>
            <w:r w:rsidRPr="00891BE0">
              <w:rPr>
                <w:rFonts w:asciiTheme="majorHAnsi" w:hAnsiTheme="majorHAnsi"/>
                <w:i w:val="0"/>
                <w:sz w:val="22"/>
                <w:szCs w:val="22"/>
                <w:vertAlign w:val="superscript"/>
              </w:rPr>
              <w:t>-2</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5" w:name="_Toc269030699"/>
      <w:r>
        <w:lastRenderedPageBreak/>
        <w:t>Practical Considerations</w:t>
      </w:r>
      <w:bookmarkEnd w:id="35"/>
    </w:p>
    <w:p w14:paraId="3B214D4C" w14:textId="77777777" w:rsidR="000C19D7" w:rsidRDefault="000C19D7" w:rsidP="006B2078">
      <w:pPr>
        <w:pStyle w:val="CDRHeading2"/>
      </w:pPr>
      <w:bookmarkStart w:id="36" w:name="_Toc269030700"/>
      <w:r>
        <w:t>Numerical Computation Considerations</w:t>
      </w:r>
      <w:bookmarkEnd w:id="36"/>
    </w:p>
    <w:p w14:paraId="1BDF3E4F" w14:textId="79B0E4B1" w:rsidR="00201EAF" w:rsidRPr="00320F50" w:rsidRDefault="00201EAF" w:rsidP="00B411B9">
      <w:pPr>
        <w:pStyle w:val="CDRBodyText"/>
        <w:ind w:firstLine="0"/>
        <w:rPr>
          <w:rFonts w:asciiTheme="majorHAnsi" w:hAnsiTheme="majorHAnsi"/>
        </w:rPr>
      </w:pPr>
      <w:r w:rsidRPr="00320F50">
        <w:rPr>
          <w:rFonts w:asciiTheme="majorHAnsi" w:hAnsiTheme="majorHAnsi"/>
        </w:rPr>
        <w:t>The Solar Irradiance 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0AAC34B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The Solar Irradiance 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LASPs LISIRD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3F0737A7"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Interactive Solar Irradiance Datacenter (LISIRD) for a desired time range and for the desired variables. </w:t>
      </w:r>
      <w:r w:rsidR="00957AFA">
        <w:rPr>
          <w:rFonts w:asciiTheme="majorHAnsi" w:hAnsiTheme="majorHAnsi"/>
        </w:rPr>
        <w:t>As well, t</w:t>
      </w:r>
      <w:r w:rsidR="005C5273" w:rsidRPr="00320F50">
        <w:rPr>
          <w:rFonts w:asciiTheme="majorHAnsi" w:hAnsiTheme="majorHAnsi"/>
        </w:rPr>
        <w:t>he Solar Irradiance 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7" w:name="_Toc269030701"/>
      <w:r>
        <w:t>Programming and Procedural Considerations</w:t>
      </w:r>
      <w:bookmarkEnd w:id="37"/>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8" w:name="_Toc269030702"/>
      <w:r>
        <w:t>Quality Assessment and Diagnostics</w:t>
      </w:r>
      <w:bookmarkEnd w:id="38"/>
    </w:p>
    <w:p w14:paraId="1F213A21" w14:textId="28C74C42"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377DEE04"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Data Record production system supports both automatic and manual diagnostic statistical analyses of the science products. Deviations from expected or predicted values, flagging of anomalous values, and trends of the sunspot blocking function and facular </w:t>
      </w:r>
      <w:r w:rsidRPr="00E63A60">
        <w:rPr>
          <w:rFonts w:asciiTheme="majorHAnsi" w:hAnsiTheme="majorHAnsi"/>
          <w:sz w:val="24"/>
          <w:szCs w:val="24"/>
        </w:rPr>
        <w:lastRenderedPageBreak/>
        <w:t xml:space="preserve">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761A86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between the Mg II index and the F10.7 cm flux (another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372A3785"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9" w:name="_Toc269030703"/>
      <w:r>
        <w:t>Exception Handling</w:t>
      </w:r>
      <w:bookmarkEnd w:id="39"/>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40" w:name="_Toc269030704"/>
      <w:r>
        <w:t>Algorithm Validation</w:t>
      </w:r>
      <w:bookmarkEnd w:id="40"/>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3076DC43"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A7204">
        <w:rPr>
          <w:noProof/>
        </w:rPr>
        <w:lastRenderedPageBreak/>
        <mc:AlternateContent>
          <mc:Choice Requires="wps">
            <w:drawing>
              <wp:anchor distT="0" distB="0" distL="114300" distR="114300" simplePos="0" relativeHeight="251687936" behindDoc="0" locked="0" layoutInCell="1" allowOverlap="1" wp14:anchorId="0C07072D" wp14:editId="2DC4771B">
                <wp:simplePos x="0" y="0"/>
                <wp:positionH relativeFrom="column">
                  <wp:posOffset>3143250</wp:posOffset>
                </wp:positionH>
                <wp:positionV relativeFrom="paragraph">
                  <wp:posOffset>2400300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C049D0" w:rsidRPr="004238E6" w:rsidRDefault="00C049D0"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7" type="#_x0000_t202" style="position:absolute;margin-left:247.5pt;margin-top:189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" stroked="f">
                <v:textbox style="mso-fit-shape-to-text:t" inset="0,0,0,0">
                  <w:txbxContent>
                    <w:p w14:paraId="2D1C4DB9" w14:textId="621F00AD" w:rsidR="009259BE" w:rsidRPr="004238E6" w:rsidRDefault="009259BE"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A527EE">
        <w:rPr>
          <w:rFonts w:asciiTheme="majorHAnsi" w:hAnsiTheme="majorHAnsi"/>
          <w:noProof/>
        </w:rPr>
        <w:drawing>
          <wp:anchor distT="0" distB="0" distL="114300" distR="114300" simplePos="0" relativeHeight="251768832" behindDoc="0" locked="0" layoutInCell="1" allowOverlap="1" wp14:anchorId="2E15D069" wp14:editId="4F6A0121">
            <wp:simplePos x="0" y="0"/>
            <wp:positionH relativeFrom="column">
              <wp:posOffset>3003550</wp:posOffset>
            </wp:positionH>
            <wp:positionV relativeFrom="paragraph">
              <wp:posOffset>114300</wp:posOffset>
            </wp:positionV>
            <wp:extent cx="2806700" cy="2176145"/>
            <wp:effectExtent l="0" t="0" r="1270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32309" r="-13" b="11320"/>
                    <a:stretch/>
                  </pic:blipFill>
                  <pic:spPr bwMode="auto">
                    <a:xfrm>
                      <a:off x="0" y="0"/>
                      <a:ext cx="2806700" cy="21761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9BE" w:rsidRPr="00E63A60">
        <w:rPr>
          <w:rFonts w:asciiTheme="majorHAnsi" w:hAnsiTheme="majorHAnsi"/>
          <w:noProof/>
        </w:rPr>
        <w:drawing>
          <wp:anchor distT="0" distB="0" distL="114300" distR="114300" simplePos="0" relativeHeight="251683840" behindDoc="0" locked="0" layoutInCell="1" allowOverlap="1" wp14:anchorId="5E26D5BA" wp14:editId="4E6AC3EB">
            <wp:simplePos x="0" y="0"/>
            <wp:positionH relativeFrom="column">
              <wp:posOffset>0</wp:posOffset>
            </wp:positionH>
            <wp:positionV relativeFrom="paragraph">
              <wp:posOffset>114300</wp:posOffset>
            </wp:positionV>
            <wp:extent cx="2816225" cy="3328035"/>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31">
                      <a:extLst>
                        <a:ext uri="{28A0092B-C50C-407E-A947-70E740481C1C}">
                          <a14:useLocalDpi xmlns:a14="http://schemas.microsoft.com/office/drawing/2010/main" val="0"/>
                        </a:ext>
                      </a:extLst>
                    </a:blip>
                    <a:srcRect t="9372" b="2007"/>
                    <a:stretch/>
                  </pic:blipFill>
                  <pic:spPr bwMode="auto">
                    <a:xfrm>
                      <a:off x="0" y="0"/>
                      <a:ext cx="2816225" cy="33280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2 ppm per year</w:t>
      </w:r>
      <w:r w:rsidR="0037422A">
        <w:rPr>
          <w:rFonts w:asciiTheme="majorHAnsi" w:hAnsiTheme="majorHAnsi"/>
        </w:rPr>
        <w:t xml:space="preserve"> (compared with 4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16D625DA" w:rsidR="00A002E2" w:rsidRPr="00DD5C68" w:rsidRDefault="00BA7204"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1A3B0BB3">
                <wp:simplePos x="0" y="0"/>
                <wp:positionH relativeFrom="column">
                  <wp:posOffset>0</wp:posOffset>
                </wp:positionH>
                <wp:positionV relativeFrom="paragraph">
                  <wp:posOffset>-385445</wp:posOffset>
                </wp:positionV>
                <wp:extent cx="3079750" cy="8826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30797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E6EC1" w14:textId="4477E677" w:rsidR="00C049D0" w:rsidRPr="00E23EE9" w:rsidRDefault="00C049D0" w:rsidP="002B17FB">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 o:spid="_x0000_s1038" type="#_x0000_t202" style="position:absolute;margin-left:0;margin-top:-30.3pt;width:242.5pt;height:6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" stroked="f">
                <v:textbox style="mso-fit-shape-to-text:t" inset="0,0,0,0">
                  <w:txbxContent>
                    <w:p w14:paraId="31DE6EC1" w14:textId="4477E677" w:rsidR="009259BE" w:rsidRPr="00E23EE9" w:rsidRDefault="009259BE" w:rsidP="002B17FB">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 and during the solar cycle (middle and lower panels).</w:t>
                      </w:r>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w:t>
      </w:r>
      <w:r w:rsidR="00E319BD">
        <w:rPr>
          <w:i w:val="0"/>
        </w:rPr>
        <w:t xml:space="preserve">detrended </w:t>
      </w:r>
      <w:r w:rsidR="005C6974">
        <w:rPr>
          <w:i w:val="0"/>
        </w:rPr>
        <w:t>time series of solar spectral irradiance 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C9D5903" w:rsidR="00DD5C68" w:rsidRDefault="00A002E2" w:rsidP="00DD5C68">
      <w:pPr>
        <w:pStyle w:val="CDRGuidance"/>
        <w:widowControl w:val="0"/>
        <w:rPr>
          <w:i w:val="0"/>
        </w:rPr>
      </w:pPr>
      <w:r>
        <w:rPr>
          <w:i w:val="0"/>
        </w:rPr>
        <w:t>Solar cycle changes in spectral irradiance are presently ambiguous because the only observations are those made by SIM on SORCE whose long-term stability has yet to be validated</w:t>
      </w:r>
      <w:r w:rsidR="00D64E7D">
        <w:rPr>
          <w:i w:val="0"/>
        </w:rPr>
        <w:t>.</w:t>
      </w:r>
      <w:r w:rsidR="003E2FE5">
        <w:rPr>
          <w:i w:val="0"/>
        </w:rPr>
        <w:t xml:space="preserve"> Figure 17</w:t>
      </w:r>
      <w:r>
        <w:rPr>
          <w:i w:val="0"/>
        </w:rPr>
        <w:t xml:space="preserve"> shows the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2105F843" w:rsidR="000243FF" w:rsidRPr="000243FF" w:rsidRDefault="00DD5C68" w:rsidP="00DD5C68">
      <w:pPr>
        <w:pStyle w:val="CDRGuidance"/>
        <w:widowControl w:val="0"/>
        <w:rPr>
          <w:rFonts w:asciiTheme="majorHAnsi" w:hAnsiTheme="majorHAnsi"/>
          <w:i w:val="0"/>
        </w:rPr>
      </w:pPr>
      <w:r>
        <w:rPr>
          <w:i w:val="0"/>
        </w:rPr>
        <w:t>T</w:t>
      </w:r>
      <w:r w:rsidRPr="003B71C0">
        <w:rPr>
          <w:i w:val="0"/>
        </w:rPr>
        <w:t>he Solar Irradiance Data Team will</w:t>
      </w:r>
      <w:r>
        <w:rPr>
          <w:i w:val="0"/>
        </w:rPr>
        <w:t xml:space="preserve"> continue to validate the solar irradiance CDR algorithm, with ongoing tests, statistical characterizations and self-consistency checks, and comparison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2">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3">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41"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77777777" w:rsidR="00C049D0" w:rsidRPr="002309E1" w:rsidRDefault="00C049D0"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77777777" w:rsidR="00BF0243" w:rsidRPr="002309E1" w:rsidRDefault="00BF0243"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A5B09D5" w:rsidR="00C049D0" w:rsidRPr="002309E1" w:rsidRDefault="00C049D0"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A5B09D5" w:rsidR="00BF0243" w:rsidRPr="002309E1" w:rsidRDefault="00BF0243"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irradiance changes during solar cycle (24),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41"/>
    </w:p>
    <w:p w14:paraId="6681A29B" w14:textId="5C33616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though it was developed on Unix 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770A5BEC"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2309E1">
        <w:rPr>
          <w:i w:val="0"/>
        </w:rPr>
        <w:t xml:space="preserve"> on the GOME 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2" w:name="_Toc269030706"/>
      <w:r>
        <w:lastRenderedPageBreak/>
        <w:t>Assumption</w:t>
      </w:r>
      <w:r w:rsidR="00B07A20">
        <w:t>s</w:t>
      </w:r>
      <w:r>
        <w:t xml:space="preserve"> and Limitations</w:t>
      </w:r>
      <w:bookmarkEnd w:id="42"/>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3C13C2D9"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047EBA">
        <w:rPr>
          <w:rFonts w:asciiTheme="majorHAnsi" w:hAnsiTheme="majorHAnsi"/>
        </w:rPr>
        <w:t xml:space="preserve">the input indices, and in </w:t>
      </w:r>
      <w:r w:rsidR="00AC59A3" w:rsidRPr="00A666D1">
        <w:rPr>
          <w:rFonts w:asciiTheme="majorHAnsi" w:hAnsiTheme="majorHAnsi"/>
        </w:rPr>
        <w:t>the multiple reg</w:t>
      </w:r>
      <w:r w:rsidR="00047EBA">
        <w:rPr>
          <w:rFonts w:asciiTheme="majorHAnsi" w:hAnsiTheme="majorHAnsi"/>
        </w:rPr>
        <w:t>ression coefficients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3" w:name="_Ref270149413"/>
      <w:r w:rsidRPr="00270711">
        <w:rPr>
          <w:rFonts w:asciiTheme="majorHAnsi" w:hAnsiTheme="majorHAnsi" w:cs="Arial"/>
          <w:b/>
          <w:sz w:val="22"/>
          <w:szCs w:val="22"/>
        </w:rPr>
        <w:t xml:space="preserve">Table </w:t>
      </w:r>
      <w:bookmarkEnd w:id="43"/>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3C65D8C5"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proofErr w:type="spellStart"/>
            <w:r w:rsidR="007528FA" w:rsidRPr="00F87274">
              <w:rPr>
                <w:rFonts w:asciiTheme="majorHAnsi" w:hAnsiTheme="majorHAnsi"/>
                <w:sz w:val="22"/>
                <w:szCs w:val="22"/>
              </w:rPr>
              <w:t>Foukal</w:t>
            </w:r>
            <w:proofErr w:type="spellEnd"/>
            <w:r w:rsidR="007528FA" w:rsidRPr="00F87274">
              <w:rPr>
                <w:rFonts w:asciiTheme="majorHAnsi" w:hAnsiTheme="majorHAnsi"/>
                <w:sz w:val="22"/>
                <w:szCs w:val="22"/>
              </w:rPr>
              <w:t xml:space="preserve">, 1981;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77777777"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The Center-to-limb variance is independent of wavelength.</w:t>
            </w:r>
          </w:p>
          <w:p w14:paraId="2298517E" w14:textId="6C2D6309"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 xml:space="preserve">Sunspot contrast is independent of position on solar disk and has an experimental bolometric (integrated) value of 0.32 with a dependency on </w:t>
            </w:r>
            <w:r w:rsidR="00F461B0" w:rsidRPr="00F87274">
              <w:rPr>
                <w:rFonts w:asciiTheme="majorHAnsi" w:hAnsiTheme="majorHAnsi"/>
                <w:sz w:val="22"/>
                <w:szCs w:val="22"/>
              </w:rPr>
              <w:t xml:space="preserve">sunspot </w:t>
            </w:r>
            <w:r w:rsidRPr="00F87274">
              <w:rPr>
                <w:rFonts w:asciiTheme="majorHAnsi" w:hAnsiTheme="majorHAnsi"/>
                <w:sz w:val="22"/>
                <w:szCs w:val="22"/>
              </w:rPr>
              <w:t>area</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a proxy for chromospheric variability, which is an extension of </w:t>
            </w:r>
            <w:proofErr w:type="spellStart"/>
            <w:r w:rsidRPr="00F87274">
              <w:rPr>
                <w:rFonts w:asciiTheme="majorHAnsi" w:hAnsiTheme="majorHAnsi"/>
                <w:sz w:val="22"/>
                <w:szCs w:val="22"/>
              </w:rPr>
              <w:t>photospheric</w:t>
            </w:r>
            <w:proofErr w:type="spellEnd"/>
            <w:r w:rsidRPr="00F87274">
              <w:rPr>
                <w:rFonts w:asciiTheme="majorHAnsi" w:hAnsiTheme="majorHAnsi"/>
                <w:sz w:val="22"/>
                <w:szCs w:val="22"/>
              </w:rPr>
              <w:t xml:space="preserve">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012A9FBC"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 series of Mg II index and the F10.7 cm flux. The relationship is expected to be consistent; a deviation is expected to be indicative of outlier in the Mg II record.</w:t>
            </w:r>
          </w:p>
          <w:p w14:paraId="04F97FD4" w14:textId="13B302C8" w:rsidR="00EC4515" w:rsidRPr="00F87274" w:rsidRDefault="005C693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7B89A098" w14:textId="77777777" w:rsidR="00EC4515" w:rsidRPr="00F87274" w:rsidRDefault="00EC4515" w:rsidP="00F22A36">
            <w:pPr>
              <w:pStyle w:val="CDRBodyText"/>
              <w:numPr>
                <w:ilvl w:val="1"/>
                <w:numId w:val="10"/>
              </w:numPr>
              <w:spacing w:before="0" w:after="0"/>
              <w:rPr>
                <w:rFonts w:asciiTheme="majorHAnsi" w:hAnsiTheme="majorHAnsi"/>
                <w:sz w:val="22"/>
                <w:szCs w:val="22"/>
              </w:rPr>
            </w:pPr>
            <w:r w:rsidRPr="00F87274">
              <w:rPr>
                <w:rFonts w:asciiTheme="majorHAnsi" w:hAnsiTheme="majorHAnsi"/>
                <w:sz w:val="22"/>
                <w:szCs w:val="22"/>
              </w:rPr>
              <w:lastRenderedPageBreak/>
              <w:t>Time gaps</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67C586C1" w:rsidR="006148BD"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For λ &gt; 295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D6D3402" w:rsidR="008F5AD3" w:rsidRPr="00F87274" w:rsidRDefault="008F5AD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For λ &lt; 295 nm:</w:t>
            </w:r>
            <w:r w:rsidR="00BA2FF5" w:rsidRPr="00F87274">
              <w:rPr>
                <w:rFonts w:asciiTheme="majorHAnsi" w:hAnsiTheme="majorHAnsi"/>
                <w:sz w:val="22"/>
                <w:szCs w:val="22"/>
              </w:rPr>
              <w:t xml:space="preserve"> Estimate adjustment to detrended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72582AC4"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Pr="00A666D1">
        <w:rPr>
          <w:rFonts w:asciiTheme="majorHAnsi" w:hAnsiTheme="majorHAnsi"/>
        </w:rPr>
        <w:t xml:space="preserve">. </w:t>
      </w:r>
      <w:proofErr w:type="gramStart"/>
      <w:r w:rsidRPr="00A666D1">
        <w:rPr>
          <w:rFonts w:asciiTheme="majorHAnsi" w:hAnsiTheme="majorHAnsi"/>
        </w:rPr>
        <w:t>e</w:t>
      </w:r>
      <w:proofErr w:type="gramEnd"/>
      <w:r w:rsidRPr="00A666D1">
        <w:rPr>
          <w:rFonts w:asciiTheme="majorHAnsi" w:hAnsiTheme="majorHAnsi"/>
        </w:rPr>
        <w:t>.g.,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4" w:name="_Toc269030707"/>
      <w:r>
        <w:t xml:space="preserve">Algorithm </w:t>
      </w:r>
      <w:r w:rsidR="000C19D7">
        <w:t>Performance</w:t>
      </w:r>
      <w:bookmarkEnd w:id="44"/>
    </w:p>
    <w:p w14:paraId="6007D04F" w14:textId="234336A9"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inversions, parameter extrapolations,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5" w:name="_Toc269030708"/>
      <w:r>
        <w:lastRenderedPageBreak/>
        <w:t>Sensor Performance</w:t>
      </w:r>
      <w:bookmarkEnd w:id="45"/>
    </w:p>
    <w:p w14:paraId="7893E1F1" w14:textId="0090FDD8"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made of total and spectral solar irradiance 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0DC0258E"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Lessons learned from the first-ever measurements of spectral solar irradiance made by the SORCE SIM have been incorporated by TSIS SIM to meet the measurement requirements.  The specific TSIS SIM capa</w:t>
      </w:r>
      <w:r w:rsidR="007531F4">
        <w:rPr>
          <w:rFonts w:asciiTheme="majorHAnsi" w:hAnsiTheme="majorHAnsi"/>
          <w:sz w:val="24"/>
          <w:szCs w:val="24"/>
        </w:rPr>
        <w:t xml:space="preserve">bilities over SORCE SIM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0F67ABA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The TSIS TIM will measure 4x daily total solar irradiance with an absolute accuracy of 100 ppm and a relative accuracy of 10 ppm. The TSIS SIM will measure 2x daily solar spectral irradiance at variable resolution from 200-2400 nm with an absolute accuracy of 0.2% (2000 ppm), a relative accuracy of 0.02% (200 ppm), and with long-term relative stability of 0.05% per year (for wavelengths shortward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A8E62E9" w:rsidR="0020665E" w:rsidRPr="00A666D1" w:rsidRDefault="002128F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SORCE SIM data is currently being reanalyzed and its uncertainty estimates may </w:t>
      </w:r>
      <w:r w:rsidR="00255AAD">
        <w:rPr>
          <w:rFonts w:asciiTheme="majorHAnsi" w:hAnsiTheme="majorHAnsi"/>
          <w:sz w:val="24"/>
          <w:szCs w:val="24"/>
        </w:rPr>
        <w:t>change</w:t>
      </w:r>
      <w:r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long-</w:t>
      </w:r>
      <w:r w:rsidRPr="00A666D1">
        <w:rPr>
          <w:rFonts w:asciiTheme="majorHAnsi" w:hAnsiTheme="majorHAnsi"/>
          <w:sz w:val="24"/>
          <w:szCs w:val="24"/>
        </w:rPr>
        <w:t>term 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sidRPr="00A666D1">
        <w:rPr>
          <w:rFonts w:asciiTheme="majorHAnsi" w:hAnsiTheme="majorHAnsi"/>
          <w:sz w:val="24"/>
          <w:szCs w:val="24"/>
        </w:rPr>
        <w:t xml:space="preserve">.   </w:t>
      </w:r>
      <w:r w:rsidR="00255AAD">
        <w:rPr>
          <w:rFonts w:asciiTheme="majorHAnsi" w:hAnsiTheme="majorHAnsi"/>
          <w:sz w:val="24"/>
          <w:szCs w:val="24"/>
        </w:rPr>
        <w:t>To reduce the dependence</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sunspot area and Mg II </w:t>
      </w:r>
      <w:r w:rsidR="0030278E" w:rsidRPr="00A666D1">
        <w:rPr>
          <w:rFonts w:asciiTheme="majorHAnsi" w:hAnsiTheme="majorHAnsi"/>
          <w:sz w:val="24"/>
          <w:szCs w:val="24"/>
        </w:rPr>
        <w:lastRenderedPageBreak/>
        <w:t xml:space="preserve">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35276C62" w:rsidR="008C7BC4" w:rsidRPr="00F87274" w:rsidRDefault="00B674D0" w:rsidP="00B411B9">
      <w:pPr>
        <w:pStyle w:val="BodyText"/>
        <w:spacing w:before="60" w:after="180"/>
        <w:rPr>
          <w:rFonts w:asciiTheme="majorHAnsi" w:hAnsiTheme="majorHAnsi"/>
        </w:rPr>
      </w:pPr>
      <w:r w:rsidRPr="00F87274">
        <w:rPr>
          <w:rFonts w:asciiTheme="majorHAnsi" w:hAnsiTheme="majorHAnsi"/>
        </w:rPr>
        <w:t>The TSIS instrument science team will examine pre-launch characterizations and in-flight calibrations to derive appropriate degradation corrections.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6" w:name="_Toc269030709"/>
      <w:r>
        <w:lastRenderedPageBreak/>
        <w:t>Future</w:t>
      </w:r>
      <w:r w:rsidR="000C19D7">
        <w:t xml:space="preserve"> </w:t>
      </w:r>
      <w:r w:rsidR="00925A60">
        <w:t>Enhancements</w:t>
      </w:r>
      <w:bookmarkEnd w:id="46"/>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7" w:name="_Toc269030710"/>
      <w:r w:rsidRPr="00AB2930">
        <w:t>Enhancement 1</w:t>
      </w:r>
      <w:bookmarkEnd w:id="47"/>
      <w:r w:rsidR="00171431">
        <w:t>: Improved Sunspot Darkening</w:t>
      </w:r>
      <w:r w:rsidR="00012376">
        <w:t xml:space="preserve"> Index</w:t>
      </w:r>
    </w:p>
    <w:p w14:paraId="14C87F80" w14:textId="436F9D15"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rison of the NRLSSI2 irradiance 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C049D0"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5C360203"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4"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5"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8" w:name="_Toc269030711"/>
      <w:r w:rsidRPr="00AB2930">
        <w:t>Enhancement 2</w:t>
      </w:r>
      <w:bookmarkEnd w:id="48"/>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6621052F"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in </w:t>
      </w:r>
      <w:r w:rsidR="003C4F05" w:rsidRPr="001976BB">
        <w:rPr>
          <w:rFonts w:asciiTheme="majorHAnsi" w:hAnsiTheme="majorHAnsi"/>
          <w:color w:val="000000" w:themeColor="text1"/>
        </w:rPr>
        <w:t>solar</w:t>
      </w:r>
      <w:r w:rsidRPr="001976BB">
        <w:rPr>
          <w:rFonts w:asciiTheme="majorHAnsi" w:hAnsiTheme="majorHAnsi"/>
          <w:color w:val="000000" w:themeColor="text1"/>
        </w:rPr>
        <w:t xml:space="preserve"> irradiance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9" w:name="_Toc269030712"/>
      <w:r w:rsidRPr="00AB2930">
        <w:t>Enhancemen</w:t>
      </w:r>
      <w:r>
        <w:t xml:space="preserve">t </w:t>
      </w:r>
      <w:bookmarkEnd w:id="49"/>
      <w:r>
        <w:t>4: Improved Model Formulation</w:t>
      </w:r>
    </w:p>
    <w:p w14:paraId="29E22652" w14:textId="018E9CBF"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and time series of the facular brightening and sunspot darkening indices.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512E1DB" w:rsidR="007A5D2F" w:rsidRDefault="00D85691" w:rsidP="007A5D2F">
      <w:pPr>
        <w:spacing w:before="60" w:after="180" w:line="240" w:lineRule="auto"/>
        <w:rPr>
          <w:rFonts w:asciiTheme="majorHAnsi" w:hAnsiTheme="majorHAnsi"/>
        </w:rPr>
      </w:pPr>
      <w:r w:rsidRPr="00D85691">
        <w:rPr>
          <w:rFonts w:asciiTheme="majorHAnsi" w:hAnsiTheme="majorHAnsi"/>
        </w:rPr>
        <w:t xml:space="preserve">The </w:t>
      </w:r>
      <w:r>
        <w:rPr>
          <w:rFonts w:asciiTheme="majorHAnsi" w:hAnsiTheme="majorHAnsi"/>
        </w:rPr>
        <w:t xml:space="preserve">current implementation of the </w:t>
      </w:r>
      <w:r w:rsidR="008F4658">
        <w:rPr>
          <w:rFonts w:asciiTheme="majorHAnsi" w:hAnsiTheme="majorHAnsi"/>
        </w:rPr>
        <w:t xml:space="preserve">data </w:t>
      </w:r>
      <w:r>
        <w:rPr>
          <w:rFonts w:asciiTheme="majorHAnsi" w:hAnsiTheme="majorHAnsi"/>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F10.7 time series, as well as known variability in the input data as derived from the original NRLTSI and NRLSSI model</w:t>
      </w:r>
      <w:r w:rsidR="00921393">
        <w:rPr>
          <w:rFonts w:asciiTheme="majorHAnsi" w:hAnsiTheme="majorHAnsi"/>
        </w:rPr>
        <w:t>s</w:t>
      </w:r>
      <w:r>
        <w:rPr>
          <w:rFonts w:asciiTheme="majorHAnsi" w:hAnsiTheme="majorHAnsi"/>
        </w:rPr>
        <w:t>.</w:t>
      </w:r>
      <w:r w:rsidR="008F4658">
        <w:rPr>
          <w:rFonts w:asciiTheme="majorHAnsi" w:hAnsiTheme="majorHAnsi"/>
        </w:rPr>
        <w:t xml:space="preserve"> The flagging of outliers in the modeled total and spectral solar irradiance will be based on comparisons to the measurement record.  </w:t>
      </w:r>
    </w:p>
    <w:p w14:paraId="2FA8E4E6" w14:textId="6B9C7918" w:rsidR="00D85691" w:rsidRPr="007A5D2F" w:rsidRDefault="007A5D2F" w:rsidP="007A5D2F">
      <w:pPr>
        <w:spacing w:before="60" w:after="180" w:line="240" w:lineRule="auto"/>
        <w:rPr>
          <w:rFonts w:asciiTheme="majorHAnsi" w:hAnsiTheme="majorHAnsi"/>
          <w:sz w:val="24"/>
          <w:szCs w:val="24"/>
        </w:rPr>
      </w:pPr>
      <w:r w:rsidRPr="008F4658">
        <w:rPr>
          <w:rFonts w:asciiTheme="majorHAnsi" w:hAnsiTheme="majorHAnsi"/>
          <w:sz w:val="24"/>
          <w:szCs w:val="24"/>
        </w:rPr>
        <w:t xml:space="preserve">As noted in Sections 5.3 and 6, </w:t>
      </w:r>
      <w:r>
        <w:rPr>
          <w:rFonts w:asciiTheme="majorHAnsi" w:hAnsiTheme="majorHAnsi"/>
          <w:sz w:val="24"/>
          <w:szCs w:val="24"/>
        </w:rPr>
        <w:t xml:space="preserve">initial </w:t>
      </w:r>
      <w:r w:rsidRPr="008F4658">
        <w:rPr>
          <w:rFonts w:asciiTheme="majorHAnsi" w:hAnsiTheme="majorHAnsi"/>
          <w:sz w:val="24"/>
          <w:szCs w:val="24"/>
        </w:rPr>
        <w:t>manual</w:t>
      </w:r>
      <w:r w:rsidRPr="00E63A60">
        <w:rPr>
          <w:rFonts w:asciiTheme="majorHAnsi" w:hAnsiTheme="majorHAnsi"/>
          <w:sz w:val="24"/>
          <w:szCs w:val="24"/>
        </w:rPr>
        <w:t xml:space="preserve"> monitoring</w:t>
      </w:r>
      <w:r>
        <w:rPr>
          <w:rFonts w:asciiTheme="majorHAnsi" w:hAnsiTheme="majorHAnsi"/>
          <w:sz w:val="24"/>
          <w:szCs w:val="24"/>
        </w:rPr>
        <w:t xml:space="preserve"> by the Solar Irradiance Data Record, particularly of the input data sets, will ultimately lead to improved </w:t>
      </w:r>
      <w:r w:rsidRPr="00E63A60">
        <w:rPr>
          <w:rFonts w:asciiTheme="majorHAnsi" w:hAnsiTheme="majorHAnsi"/>
          <w:sz w:val="24"/>
          <w:szCs w:val="24"/>
        </w:rPr>
        <w:t>operational implementation of the Solar I</w:t>
      </w:r>
      <w:r>
        <w:rPr>
          <w:rFonts w:asciiTheme="majorHAnsi" w:hAnsiTheme="majorHAnsi"/>
          <w:sz w:val="24"/>
          <w:szCs w:val="24"/>
        </w:rPr>
        <w:t>rradiance Data Record algorithm and confidence in the quality flagging.</w:t>
      </w:r>
    </w:p>
    <w:p w14:paraId="379D9E64" w14:textId="77777777" w:rsidR="000C19D7" w:rsidRDefault="000C19D7" w:rsidP="00C53635">
      <w:pPr>
        <w:pStyle w:val="CDRHeading1"/>
      </w:pPr>
      <w:bookmarkStart w:id="50" w:name="_Toc269030713"/>
      <w:r>
        <w:lastRenderedPageBreak/>
        <w:t>References</w:t>
      </w:r>
      <w:bookmarkEnd w:id="50"/>
    </w:p>
    <w:p w14:paraId="2ED6DEB4" w14:textId="77777777"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65AD6B4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Pr>
          <w:rFonts w:asciiTheme="majorHAnsi" w:hAnsiTheme="majorHAnsi"/>
          <w:sz w:val="24"/>
        </w:rPr>
        <w:t>(21004).</w:t>
      </w:r>
      <w:proofErr w:type="gramEnd"/>
      <w:r>
        <w:rPr>
          <w:rFonts w:asciiTheme="majorHAnsi" w:hAnsiTheme="majorHAnsi"/>
          <w:sz w:val="24"/>
        </w:rPr>
        <w:t xml:space="preserve">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Variability of a composite chromospheric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3934C130" w14:textId="46A82FC9" w:rsidR="00425D6B" w:rsidRPr="00A666D1" w:rsidRDefault="00197A86" w:rsidP="0026122C">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xml:space="preserve">, R. </w:t>
      </w:r>
      <w:proofErr w:type="spellStart"/>
      <w:r>
        <w:rPr>
          <w:rFonts w:ascii="Verdana" w:hAnsi="Verdana" w:cs="Verdana"/>
        </w:rPr>
        <w:t>Viereck</w:t>
      </w:r>
      <w:proofErr w:type="spellEnd"/>
      <w:r>
        <w:rPr>
          <w:rFonts w:ascii="Verdana" w:hAnsi="Verdana" w:cs="Verdana"/>
        </w:rPr>
        <w:t>,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51" w:name="_Toc269030714"/>
      <w:r>
        <w:lastRenderedPageBreak/>
        <w:t>Acronyms and Abbreviations</w:t>
      </w:r>
      <w:bookmarkEnd w:id="51"/>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Odele Coddington" w:date="2015-01-29T15:43:00Z" w:initials="OC">
    <w:p w14:paraId="70DE8F1A" w14:textId="5CF6D59A" w:rsidR="00C049D0" w:rsidRDefault="00C049D0">
      <w:pPr>
        <w:pStyle w:val="CommentText"/>
      </w:pPr>
      <w:r>
        <w:rPr>
          <w:rStyle w:val="CommentReference"/>
        </w:rPr>
        <w:annotationRef/>
      </w:r>
      <w:r>
        <w:t>A “plus”, I think.</w:t>
      </w:r>
    </w:p>
  </w:comment>
  <w:comment w:id="33" w:author="Odele Coddington" w:date="2015-02-03T13:36:00Z" w:initials="OC">
    <w:p w14:paraId="56FAC386" w14:textId="470E0568" w:rsidR="00C049D0" w:rsidRDefault="00C049D0">
      <w:pPr>
        <w:pStyle w:val="CommentText"/>
      </w:pPr>
      <w:r>
        <w:rPr>
          <w:rStyle w:val="CommentReference"/>
        </w:rPr>
        <w:annotationRef/>
      </w:r>
      <w:r>
        <w:t>295 nm?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C049D0" w:rsidRDefault="00C049D0" w:rsidP="000D7979">
      <w:pPr>
        <w:spacing w:after="0" w:line="240" w:lineRule="auto"/>
      </w:pPr>
      <w:r>
        <w:separator/>
      </w:r>
    </w:p>
    <w:p w14:paraId="00A4B060" w14:textId="77777777" w:rsidR="00C049D0" w:rsidRDefault="00C049D0"/>
  </w:endnote>
  <w:endnote w:type="continuationSeparator" w:id="0">
    <w:p w14:paraId="5DEF9956" w14:textId="77777777" w:rsidR="00C049D0" w:rsidRDefault="00C049D0" w:rsidP="000D7979">
      <w:pPr>
        <w:spacing w:after="0" w:line="240" w:lineRule="auto"/>
      </w:pPr>
      <w:r>
        <w:continuationSeparator/>
      </w:r>
    </w:p>
    <w:p w14:paraId="4BDA5F7E" w14:textId="77777777" w:rsidR="00C049D0" w:rsidRDefault="00C049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C049D0" w:rsidRDefault="00C049D0"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C049D0" w:rsidRDefault="00C049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C049D0" w:rsidRDefault="00C049D0"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0A6F">
      <w:rPr>
        <w:rStyle w:val="PageNumber"/>
        <w:noProof/>
      </w:rPr>
      <w:t>29</w:t>
    </w:r>
    <w:r>
      <w:rPr>
        <w:rStyle w:val="PageNumber"/>
      </w:rPr>
      <w:fldChar w:fldCharType="end"/>
    </w:r>
  </w:p>
  <w:p w14:paraId="7A8345AA" w14:textId="77777777" w:rsidR="00C049D0" w:rsidRDefault="00C049D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C049D0" w:rsidRDefault="00C049D0" w:rsidP="000D7979">
      <w:pPr>
        <w:spacing w:after="0" w:line="240" w:lineRule="auto"/>
      </w:pPr>
      <w:r>
        <w:separator/>
      </w:r>
    </w:p>
    <w:p w14:paraId="11C3E13E" w14:textId="77777777" w:rsidR="00C049D0" w:rsidRDefault="00C049D0"/>
  </w:footnote>
  <w:footnote w:type="continuationSeparator" w:id="0">
    <w:p w14:paraId="27BA5D3D" w14:textId="77777777" w:rsidR="00C049D0" w:rsidRDefault="00C049D0" w:rsidP="000D7979">
      <w:pPr>
        <w:spacing w:after="0" w:line="240" w:lineRule="auto"/>
      </w:pPr>
      <w:r>
        <w:continuationSeparator/>
      </w:r>
    </w:p>
    <w:p w14:paraId="3397B5EB" w14:textId="77777777" w:rsidR="00C049D0" w:rsidRDefault="00C049D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77777777" w:rsidR="00C049D0" w:rsidRDefault="00C049D0" w:rsidP="00376D06">
    <w:pPr>
      <w:pStyle w:val="CDRPageHeader"/>
    </w:pPr>
    <w:r w:rsidRPr="00B35C7D">
      <w:t xml:space="preserve">CDR </w:t>
    </w:r>
    <w:r w:rsidRPr="00E56641">
      <w:t>Program</w:t>
    </w:r>
    <w:r>
      <w:tab/>
    </w:r>
    <w:r w:rsidRPr="00F33F91">
      <w:rPr>
        <w:color w:val="000000" w:themeColor="text1"/>
      </w:rPr>
      <w:t>Solar Irradiance</w:t>
    </w:r>
    <w:r>
      <w:t xml:space="preserve"> C-ATBD</w:t>
    </w:r>
    <w:r>
      <w:tab/>
    </w:r>
    <w:r w:rsidRPr="00266086">
      <w:rPr>
        <w:color w:val="FF0000"/>
      </w:rPr>
      <w:t>&lt;TBD By CDR Program&gt;</w:t>
    </w:r>
  </w:p>
  <w:p w14:paraId="124A8FB6" w14:textId="77777777" w:rsidR="00C049D0" w:rsidRPr="00B35C7D" w:rsidRDefault="00C049D0" w:rsidP="00376D06">
    <w:pPr>
      <w:pStyle w:val="CDRPageHeaderRevisionNumber"/>
    </w:pPr>
    <w:r>
      <w:t xml:space="preserve">Rev. </w:t>
    </w:r>
    <w:r w:rsidRPr="0025299F">
      <w:rPr>
        <w:color w:val="FF0000"/>
      </w:rPr>
      <w:t>1</w:t>
    </w:r>
    <w:r w:rsidRPr="00376D06">
      <w:t xml:space="preserve">   </w:t>
    </w:r>
    <w:r w:rsidRPr="0025299F">
      <w:rPr>
        <w:color w:val="FF0000"/>
      </w:rPr>
      <w:t>MM/DD/YYYY</w:t>
    </w:r>
  </w:p>
  <w:p w14:paraId="5177F06A" w14:textId="77777777" w:rsidR="00C049D0" w:rsidRPr="00376D06" w:rsidRDefault="00C049D0"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9">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4">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AD9578C"/>
    <w:multiLevelType w:val="multilevel"/>
    <w:tmpl w:val="4E5440D2"/>
    <w:numStyleLink w:val="CDRLists"/>
  </w:abstractNum>
  <w:abstractNum w:abstractNumId="16">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5"/>
  </w:num>
  <w:num w:numId="4">
    <w:abstractNumId w:val="5"/>
  </w:num>
  <w:num w:numId="5">
    <w:abstractNumId w:val="9"/>
  </w:num>
  <w:num w:numId="6">
    <w:abstractNumId w:val="8"/>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7"/>
  </w:num>
  <w:num w:numId="11">
    <w:abstractNumId w:val="3"/>
  </w:num>
  <w:num w:numId="12">
    <w:abstractNumId w:val="1"/>
  </w:num>
  <w:num w:numId="13">
    <w:abstractNumId w:val="4"/>
  </w:num>
  <w:num w:numId="14">
    <w:abstractNumId w:val="0"/>
  </w:num>
  <w:num w:numId="15">
    <w:abstractNumId w:val="16"/>
  </w:num>
  <w:num w:numId="16">
    <w:abstractNumId w:val="10"/>
  </w:num>
  <w:num w:numId="17">
    <w:abstractNumId w:val="11"/>
  </w:num>
  <w:num w:numId="18">
    <w:abstractNumId w:val="12"/>
  </w:num>
  <w:num w:numId="1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431A"/>
    <w:rsid w:val="00005C9B"/>
    <w:rsid w:val="00010960"/>
    <w:rsid w:val="00011D3D"/>
    <w:rsid w:val="00012376"/>
    <w:rsid w:val="00012ACC"/>
    <w:rsid w:val="00012E88"/>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9AB"/>
    <w:rsid w:val="00031838"/>
    <w:rsid w:val="00032622"/>
    <w:rsid w:val="00032BBB"/>
    <w:rsid w:val="00033C54"/>
    <w:rsid w:val="000362DE"/>
    <w:rsid w:val="00037A85"/>
    <w:rsid w:val="00037D4A"/>
    <w:rsid w:val="00040267"/>
    <w:rsid w:val="000408FF"/>
    <w:rsid w:val="00041339"/>
    <w:rsid w:val="0004229E"/>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98D"/>
    <w:rsid w:val="00063BB5"/>
    <w:rsid w:val="00064054"/>
    <w:rsid w:val="00066ADC"/>
    <w:rsid w:val="00071A4A"/>
    <w:rsid w:val="00072578"/>
    <w:rsid w:val="00072DF3"/>
    <w:rsid w:val="000733DD"/>
    <w:rsid w:val="0007571D"/>
    <w:rsid w:val="00075AC6"/>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614C"/>
    <w:rsid w:val="000C63AB"/>
    <w:rsid w:val="000D061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51B6"/>
    <w:rsid w:val="00116168"/>
    <w:rsid w:val="0011772D"/>
    <w:rsid w:val="001208D2"/>
    <w:rsid w:val="00122AEF"/>
    <w:rsid w:val="00124C03"/>
    <w:rsid w:val="0012578F"/>
    <w:rsid w:val="00125F61"/>
    <w:rsid w:val="0013113F"/>
    <w:rsid w:val="00132129"/>
    <w:rsid w:val="0013587E"/>
    <w:rsid w:val="001377C9"/>
    <w:rsid w:val="001377F9"/>
    <w:rsid w:val="00140C91"/>
    <w:rsid w:val="00143CE3"/>
    <w:rsid w:val="0014460F"/>
    <w:rsid w:val="00146A38"/>
    <w:rsid w:val="0015005B"/>
    <w:rsid w:val="00150B2B"/>
    <w:rsid w:val="00151381"/>
    <w:rsid w:val="00151B5A"/>
    <w:rsid w:val="00151F8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62FA"/>
    <w:rsid w:val="00176E88"/>
    <w:rsid w:val="001778B5"/>
    <w:rsid w:val="00181603"/>
    <w:rsid w:val="00181F5E"/>
    <w:rsid w:val="001821CD"/>
    <w:rsid w:val="00182435"/>
    <w:rsid w:val="00182A30"/>
    <w:rsid w:val="001830C4"/>
    <w:rsid w:val="00184295"/>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7261"/>
    <w:rsid w:val="002E0237"/>
    <w:rsid w:val="002E194B"/>
    <w:rsid w:val="002E3F0C"/>
    <w:rsid w:val="002E5F59"/>
    <w:rsid w:val="002E6012"/>
    <w:rsid w:val="002E7F56"/>
    <w:rsid w:val="002F08BA"/>
    <w:rsid w:val="002F11B9"/>
    <w:rsid w:val="002F167C"/>
    <w:rsid w:val="002F16BB"/>
    <w:rsid w:val="002F1F42"/>
    <w:rsid w:val="002F2F96"/>
    <w:rsid w:val="002F3F1E"/>
    <w:rsid w:val="002F4685"/>
    <w:rsid w:val="002F51F8"/>
    <w:rsid w:val="00301A89"/>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666B"/>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367D"/>
    <w:rsid w:val="00354780"/>
    <w:rsid w:val="00354C6C"/>
    <w:rsid w:val="003561BE"/>
    <w:rsid w:val="00356EE1"/>
    <w:rsid w:val="0036109E"/>
    <w:rsid w:val="00361845"/>
    <w:rsid w:val="00361C66"/>
    <w:rsid w:val="00362C13"/>
    <w:rsid w:val="003634A2"/>
    <w:rsid w:val="00363FF5"/>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982"/>
    <w:rsid w:val="00386A84"/>
    <w:rsid w:val="00390441"/>
    <w:rsid w:val="00391796"/>
    <w:rsid w:val="00391908"/>
    <w:rsid w:val="0039228E"/>
    <w:rsid w:val="003930EB"/>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E50"/>
    <w:rsid w:val="0054279D"/>
    <w:rsid w:val="0054479B"/>
    <w:rsid w:val="00544A3F"/>
    <w:rsid w:val="0054750A"/>
    <w:rsid w:val="0054786C"/>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9A1"/>
    <w:rsid w:val="00592B5F"/>
    <w:rsid w:val="005934ED"/>
    <w:rsid w:val="00594F1E"/>
    <w:rsid w:val="005957D9"/>
    <w:rsid w:val="00595E83"/>
    <w:rsid w:val="00596808"/>
    <w:rsid w:val="005A0F58"/>
    <w:rsid w:val="005A1EF9"/>
    <w:rsid w:val="005A2762"/>
    <w:rsid w:val="005A3043"/>
    <w:rsid w:val="005A308B"/>
    <w:rsid w:val="005A3219"/>
    <w:rsid w:val="005A3E8E"/>
    <w:rsid w:val="005A484A"/>
    <w:rsid w:val="005A4B64"/>
    <w:rsid w:val="005A5255"/>
    <w:rsid w:val="005A78C1"/>
    <w:rsid w:val="005A7C8D"/>
    <w:rsid w:val="005B1FEE"/>
    <w:rsid w:val="005B23F4"/>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32"/>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6225"/>
    <w:rsid w:val="00667BF2"/>
    <w:rsid w:val="00667C83"/>
    <w:rsid w:val="00670F65"/>
    <w:rsid w:val="006727EB"/>
    <w:rsid w:val="00674CF7"/>
    <w:rsid w:val="00675F2B"/>
    <w:rsid w:val="006766F7"/>
    <w:rsid w:val="00680F51"/>
    <w:rsid w:val="006835C3"/>
    <w:rsid w:val="0068399D"/>
    <w:rsid w:val="00684560"/>
    <w:rsid w:val="00685039"/>
    <w:rsid w:val="00685A8E"/>
    <w:rsid w:val="00687A3F"/>
    <w:rsid w:val="00690C44"/>
    <w:rsid w:val="0069168C"/>
    <w:rsid w:val="0069258E"/>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9B4"/>
    <w:rsid w:val="006D4478"/>
    <w:rsid w:val="006D53B0"/>
    <w:rsid w:val="006D55AA"/>
    <w:rsid w:val="006D5AFE"/>
    <w:rsid w:val="006D60AC"/>
    <w:rsid w:val="006D60DD"/>
    <w:rsid w:val="006D7125"/>
    <w:rsid w:val="006E0681"/>
    <w:rsid w:val="006E0DFF"/>
    <w:rsid w:val="006E3281"/>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42480"/>
    <w:rsid w:val="00742B28"/>
    <w:rsid w:val="00743562"/>
    <w:rsid w:val="007439AD"/>
    <w:rsid w:val="00743AF9"/>
    <w:rsid w:val="00746147"/>
    <w:rsid w:val="0074649E"/>
    <w:rsid w:val="0074680C"/>
    <w:rsid w:val="0074784A"/>
    <w:rsid w:val="0075000E"/>
    <w:rsid w:val="007506CF"/>
    <w:rsid w:val="00750BAC"/>
    <w:rsid w:val="00751EFB"/>
    <w:rsid w:val="007528FA"/>
    <w:rsid w:val="007531F4"/>
    <w:rsid w:val="00753577"/>
    <w:rsid w:val="007541F4"/>
    <w:rsid w:val="00754697"/>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14C5"/>
    <w:rsid w:val="00891FF0"/>
    <w:rsid w:val="0089219E"/>
    <w:rsid w:val="0089325A"/>
    <w:rsid w:val="0089513D"/>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68D1"/>
    <w:rsid w:val="008B70F5"/>
    <w:rsid w:val="008B766E"/>
    <w:rsid w:val="008B7A9F"/>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D2C"/>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33E"/>
    <w:rsid w:val="0091340F"/>
    <w:rsid w:val="0091552E"/>
    <w:rsid w:val="009157DF"/>
    <w:rsid w:val="0091601C"/>
    <w:rsid w:val="009169CE"/>
    <w:rsid w:val="00917081"/>
    <w:rsid w:val="009172E0"/>
    <w:rsid w:val="00917DA7"/>
    <w:rsid w:val="00920093"/>
    <w:rsid w:val="00920394"/>
    <w:rsid w:val="00921393"/>
    <w:rsid w:val="009219F7"/>
    <w:rsid w:val="00922037"/>
    <w:rsid w:val="0092342E"/>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163D"/>
    <w:rsid w:val="0098225E"/>
    <w:rsid w:val="009826E4"/>
    <w:rsid w:val="0098583C"/>
    <w:rsid w:val="00986BB6"/>
    <w:rsid w:val="009876ED"/>
    <w:rsid w:val="00990388"/>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F28"/>
    <w:rsid w:val="009A61F2"/>
    <w:rsid w:val="009A6542"/>
    <w:rsid w:val="009A6610"/>
    <w:rsid w:val="009A69A4"/>
    <w:rsid w:val="009A7319"/>
    <w:rsid w:val="009A740B"/>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F4E"/>
    <w:rsid w:val="00A527EE"/>
    <w:rsid w:val="00A52911"/>
    <w:rsid w:val="00A52BD8"/>
    <w:rsid w:val="00A52EE8"/>
    <w:rsid w:val="00A535B0"/>
    <w:rsid w:val="00A53B70"/>
    <w:rsid w:val="00A549AB"/>
    <w:rsid w:val="00A55F38"/>
    <w:rsid w:val="00A57C45"/>
    <w:rsid w:val="00A57C4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D02C7"/>
    <w:rsid w:val="00AD1854"/>
    <w:rsid w:val="00AD2B6F"/>
    <w:rsid w:val="00AD321E"/>
    <w:rsid w:val="00AD477B"/>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C9"/>
    <w:rsid w:val="00B25DE0"/>
    <w:rsid w:val="00B26C2D"/>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49D0"/>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2041"/>
    <w:rsid w:val="00C22224"/>
    <w:rsid w:val="00C22743"/>
    <w:rsid w:val="00C26077"/>
    <w:rsid w:val="00C27B68"/>
    <w:rsid w:val="00C27ED5"/>
    <w:rsid w:val="00C27EEF"/>
    <w:rsid w:val="00C27F94"/>
    <w:rsid w:val="00C3137B"/>
    <w:rsid w:val="00C31CE8"/>
    <w:rsid w:val="00C31D60"/>
    <w:rsid w:val="00C338A2"/>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E3F"/>
    <w:rsid w:val="00CD37FD"/>
    <w:rsid w:val="00CD3934"/>
    <w:rsid w:val="00CD3E64"/>
    <w:rsid w:val="00CD3EDB"/>
    <w:rsid w:val="00CD42C5"/>
    <w:rsid w:val="00CD4545"/>
    <w:rsid w:val="00CD4B45"/>
    <w:rsid w:val="00CD523F"/>
    <w:rsid w:val="00CD5C48"/>
    <w:rsid w:val="00CD67C8"/>
    <w:rsid w:val="00CD7155"/>
    <w:rsid w:val="00CE0E81"/>
    <w:rsid w:val="00CE2770"/>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4CE"/>
    <w:rsid w:val="00DA4743"/>
    <w:rsid w:val="00DA4E88"/>
    <w:rsid w:val="00DA5112"/>
    <w:rsid w:val="00DA55C7"/>
    <w:rsid w:val="00DA5CD8"/>
    <w:rsid w:val="00DA65C2"/>
    <w:rsid w:val="00DB0850"/>
    <w:rsid w:val="00DB08B1"/>
    <w:rsid w:val="00DB327A"/>
    <w:rsid w:val="00DB4094"/>
    <w:rsid w:val="00DB5110"/>
    <w:rsid w:val="00DB6450"/>
    <w:rsid w:val="00DC17E8"/>
    <w:rsid w:val="00DC20BA"/>
    <w:rsid w:val="00DC2B06"/>
    <w:rsid w:val="00DC2CF8"/>
    <w:rsid w:val="00DC723D"/>
    <w:rsid w:val="00DC76E8"/>
    <w:rsid w:val="00DD2050"/>
    <w:rsid w:val="00DD32E3"/>
    <w:rsid w:val="00DD3F94"/>
    <w:rsid w:val="00DD567A"/>
    <w:rsid w:val="00DD5B44"/>
    <w:rsid w:val="00DD5C68"/>
    <w:rsid w:val="00DE21A2"/>
    <w:rsid w:val="00DE292E"/>
    <w:rsid w:val="00DE312E"/>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253DA"/>
    <w:rsid w:val="00E30660"/>
    <w:rsid w:val="00E30684"/>
    <w:rsid w:val="00E319BD"/>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0A6F"/>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9"/>
    <w:rsid w:val="00F573C4"/>
    <w:rsid w:val="00F57538"/>
    <w:rsid w:val="00F57A6B"/>
    <w:rsid w:val="00F57BAD"/>
    <w:rsid w:val="00F60C50"/>
    <w:rsid w:val="00F621C5"/>
    <w:rsid w:val="00F6255F"/>
    <w:rsid w:val="00F63FD8"/>
    <w:rsid w:val="00F6647E"/>
    <w:rsid w:val="00F664FA"/>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comments" Target="comments.xm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hyperlink" Target="http://www.nso.edu/staff/fwatson/STARA" TargetMode="External"/><Relationship Id="rId35" Type="http://schemas.openxmlformats.org/officeDocument/2006/relationships/hyperlink" Target="http://fenyi.solarobs.unideb.hu/DPD/" TargetMode="Externa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physik.uni-bremen.de/gome/gomemgii.html"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4FA74-C6B8-0443-BFE2-C4ED2EE27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54</Pages>
  <Words>17075</Words>
  <Characters>97332</Characters>
  <Application>Microsoft Macintosh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114179</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J. Newport</dc:creator>
  <cp:lastModifiedBy>Odele Coddington</cp:lastModifiedBy>
  <cp:revision>56</cp:revision>
  <cp:lastPrinted>2015-01-28T16:04:00Z</cp:lastPrinted>
  <dcterms:created xsi:type="dcterms:W3CDTF">2015-01-28T15:18:00Z</dcterms:created>
  <dcterms:modified xsi:type="dcterms:W3CDTF">2015-02-03T22:15:00Z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